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C50" w:rsidRDefault="009C7D01">
      <w:pPr>
        <w:pStyle w:val="a4"/>
      </w:pPr>
      <w:r>
        <w:t>«Коррекционное</w:t>
      </w:r>
      <w:r>
        <w:rPr>
          <w:spacing w:val="-5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пластилинографии»</w:t>
      </w:r>
    </w:p>
    <w:p w:rsidR="00153C50" w:rsidRDefault="009C7D01">
      <w:pPr>
        <w:pStyle w:val="a3"/>
        <w:ind w:right="104"/>
      </w:pPr>
      <w:r>
        <w:t>В настоящее время педагоги, специалисты в области коррекционного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настаивают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 процессов необходимо начинать с развития движения рук, а 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пальцах</w:t>
      </w:r>
      <w:r>
        <w:rPr>
          <w:spacing w:val="1"/>
        </w:rPr>
        <w:t xml:space="preserve"> </w:t>
      </w:r>
      <w:r>
        <w:t>кисти.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развитию кисти принадлежит важная роль в формировании головного мозга,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становлени</w:t>
      </w:r>
      <w:r>
        <w:t>ю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развивался ребенок и его мозг, необходимо тренировать руки. Именно это 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обучаться</w:t>
      </w:r>
      <w:r>
        <w:rPr>
          <w:spacing w:val="1"/>
        </w:rPr>
        <w:t xml:space="preserve"> </w:t>
      </w:r>
      <w:r>
        <w:t>новому,</w:t>
      </w:r>
      <w:r>
        <w:rPr>
          <w:spacing w:val="1"/>
        </w:rPr>
        <w:t xml:space="preserve"> </w:t>
      </w:r>
      <w:r>
        <w:t>будь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самообслуживание, обучение в школе. Развитие навыков мелкой моторики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дальнейшая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потребует</w:t>
      </w:r>
      <w:r>
        <w:rPr>
          <w:spacing w:val="1"/>
        </w:rPr>
        <w:t xml:space="preserve"> </w:t>
      </w:r>
      <w:r>
        <w:t>исполнения точных, координированных движений руки и пальцев, которые</w:t>
      </w:r>
      <w:r>
        <w:rPr>
          <w:spacing w:val="1"/>
        </w:rPr>
        <w:t xml:space="preserve"> </w:t>
      </w:r>
      <w:r>
        <w:t>необходимы,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одеваться,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множество разнообразных</w:t>
      </w:r>
      <w:r>
        <w:rPr>
          <w:spacing w:val="1"/>
        </w:rPr>
        <w:t xml:space="preserve"> </w:t>
      </w:r>
      <w:r>
        <w:t>бытовых и учебных действий.</w:t>
      </w:r>
    </w:p>
    <w:p w:rsidR="00153C50" w:rsidRDefault="009C7D01">
      <w:pPr>
        <w:ind w:left="102" w:right="104" w:firstLine="851"/>
        <w:jc w:val="both"/>
        <w:rPr>
          <w:b/>
          <w:sz w:val="28"/>
        </w:rPr>
      </w:pP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ручных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тот</w:t>
      </w:r>
      <w:r>
        <w:rPr>
          <w:spacing w:val="1"/>
          <w:sz w:val="28"/>
        </w:rPr>
        <w:t xml:space="preserve"> </w:t>
      </w:r>
      <w:r>
        <w:rPr>
          <w:sz w:val="28"/>
        </w:rPr>
        <w:t>факт, что развивать руку ребенка надо начинать с раннего детства, мною был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кружок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художественной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направленности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«Пластилиновое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 xml:space="preserve">чудо» - </w:t>
      </w:r>
      <w:r>
        <w:rPr>
          <w:sz w:val="28"/>
        </w:rPr>
        <w:t>основной идеей которой является рисования картин пластилином –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Пластилинография.</w:t>
      </w:r>
    </w:p>
    <w:p w:rsidR="00153C50" w:rsidRDefault="009C7D01">
      <w:pPr>
        <w:pStyle w:val="a3"/>
        <w:ind w:right="103"/>
      </w:pPr>
      <w:r>
        <w:t>Проблема развития мелкой моторики, ручной умелости у детей с ОВЗ</w:t>
      </w:r>
      <w:r>
        <w:rPr>
          <w:spacing w:val="1"/>
        </w:rPr>
        <w:t xml:space="preserve"> </w:t>
      </w:r>
      <w:r>
        <w:t>на занятиях по изобразительной деятельности так же весьма актуальная, 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сенсомоторики – согласованности в работе глаза руки, совершенствованию</w:t>
      </w:r>
      <w:r>
        <w:rPr>
          <w:spacing w:val="1"/>
        </w:rPr>
        <w:t xml:space="preserve"> </w:t>
      </w:r>
      <w:r>
        <w:t>координации движений, гибкости, силе, точности и выполнении действий,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</w:t>
      </w:r>
      <w:r>
        <w:t>рандаш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 -</w:t>
      </w:r>
      <w:r>
        <w:rPr>
          <w:spacing w:val="1"/>
        </w:rPr>
        <w:t xml:space="preserve"> </w:t>
      </w:r>
      <w:r>
        <w:t>ножницы и кисть, в лепке – стека). На этих занятиях дети</w:t>
      </w:r>
      <w:r>
        <w:rPr>
          <w:spacing w:val="1"/>
        </w:rPr>
        <w:t xml:space="preserve"> </w:t>
      </w:r>
      <w:r>
        <w:t>вырабатывают умения управлять инструментом (конечно, если ребенка учат</w:t>
      </w:r>
      <w:r>
        <w:rPr>
          <w:spacing w:val="1"/>
        </w:rPr>
        <w:t xml:space="preserve"> </w:t>
      </w:r>
      <w:r>
        <w:t>правильно держать</w:t>
      </w:r>
      <w:r>
        <w:rPr>
          <w:spacing w:val="-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 работать</w:t>
      </w:r>
      <w:r>
        <w:rPr>
          <w:spacing w:val="-2"/>
        </w:rPr>
        <w:t xml:space="preserve"> </w:t>
      </w:r>
      <w:r>
        <w:t>ими).</w:t>
      </w:r>
    </w:p>
    <w:p w:rsidR="00153C50" w:rsidRDefault="009C7D01">
      <w:pPr>
        <w:pStyle w:val="a3"/>
        <w:ind w:right="109"/>
      </w:pPr>
      <w:r>
        <w:rPr>
          <w:b/>
          <w:i/>
        </w:rPr>
        <w:t xml:space="preserve">Пластилинография – </w:t>
      </w:r>
      <w:r>
        <w:t>это один из сравнительно недавн</w:t>
      </w:r>
      <w:r>
        <w:t>его появления</w:t>
      </w:r>
      <w:r>
        <w:rPr>
          <w:spacing w:val="1"/>
        </w:rPr>
        <w:t xml:space="preserve"> </w:t>
      </w:r>
      <w:r>
        <w:t>нового жанра (вида)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деятельности.</w:t>
      </w:r>
    </w:p>
    <w:p w:rsidR="00153C50" w:rsidRDefault="009C7D01">
      <w:pPr>
        <w:spacing w:line="322" w:lineRule="exact"/>
        <w:ind w:left="954"/>
        <w:jc w:val="both"/>
        <w:rPr>
          <w:sz w:val="28"/>
        </w:rPr>
      </w:pPr>
      <w:r>
        <w:rPr>
          <w:sz w:val="28"/>
        </w:rPr>
        <w:t xml:space="preserve">Понятие  </w:t>
      </w:r>
      <w:r>
        <w:rPr>
          <w:spacing w:val="18"/>
          <w:sz w:val="28"/>
        </w:rPr>
        <w:t xml:space="preserve"> </w:t>
      </w:r>
      <w:r>
        <w:rPr>
          <w:b/>
          <w:i/>
          <w:sz w:val="28"/>
        </w:rPr>
        <w:t xml:space="preserve">«Пластилинография»   </w:t>
      </w:r>
      <w:r>
        <w:rPr>
          <w:b/>
          <w:i/>
          <w:spacing w:val="18"/>
          <w:sz w:val="28"/>
        </w:rPr>
        <w:t xml:space="preserve"> </w:t>
      </w:r>
      <w:r>
        <w:rPr>
          <w:sz w:val="28"/>
        </w:rPr>
        <w:t xml:space="preserve">имеет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два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смысловых   </w:t>
      </w:r>
      <w:r>
        <w:rPr>
          <w:spacing w:val="16"/>
          <w:sz w:val="28"/>
        </w:rPr>
        <w:t xml:space="preserve"> </w:t>
      </w:r>
      <w:r>
        <w:rPr>
          <w:sz w:val="28"/>
        </w:rPr>
        <w:t>корня:</w:t>
      </w:r>
    </w:p>
    <w:p w:rsidR="00153C50" w:rsidRDefault="009C7D01">
      <w:pPr>
        <w:pStyle w:val="a3"/>
        <w:ind w:right="105" w:firstLine="0"/>
      </w:pPr>
      <w:r>
        <w:rPr>
          <w:b/>
          <w:i/>
        </w:rPr>
        <w:t>«графил»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создавать,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rPr>
          <w:b/>
          <w:i/>
        </w:rPr>
        <w:t>«пластилин»</w:t>
      </w:r>
      <w:r>
        <w:rPr>
          <w:b/>
          <w:i/>
          <w:spacing w:val="1"/>
        </w:rPr>
        <w:t xml:space="preserve"> </w:t>
      </w:r>
      <w:r>
        <w:t>подразумевает материал, при помощи которого осуществляется исполнение</w:t>
      </w:r>
      <w:r>
        <w:rPr>
          <w:spacing w:val="1"/>
        </w:rPr>
        <w:t xml:space="preserve"> </w:t>
      </w:r>
      <w:r>
        <w:t>замысла.</w:t>
      </w:r>
    </w:p>
    <w:p w:rsidR="00153C50" w:rsidRDefault="009C7D01">
      <w:pPr>
        <w:pStyle w:val="a3"/>
        <w:ind w:right="108"/>
      </w:pPr>
      <w:r>
        <w:t>Этот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лепных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выпуклых,</w:t>
      </w:r>
      <w:r>
        <w:rPr>
          <w:spacing w:val="1"/>
        </w:rPr>
        <w:t xml:space="preserve"> </w:t>
      </w:r>
      <w:r>
        <w:t>полуобъемных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те</w:t>
      </w:r>
      <w:r>
        <w:t>хник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декорирование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бисером,</w:t>
      </w:r>
      <w:r>
        <w:rPr>
          <w:spacing w:val="1"/>
        </w:rPr>
        <w:t xml:space="preserve"> </w:t>
      </w:r>
      <w:r>
        <w:t>семенами</w:t>
      </w:r>
      <w:r>
        <w:rPr>
          <w:spacing w:val="-67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материалом.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пластилинографии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модификация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 оригинальных произведений. Например, на плоской поверхности</w:t>
      </w:r>
      <w:r>
        <w:rPr>
          <w:spacing w:val="1"/>
        </w:rPr>
        <w:t xml:space="preserve"> </w:t>
      </w:r>
      <w:r>
        <w:t>графически изображается пейзаж, а детали переднего плана изображаются</w:t>
      </w:r>
      <w:r>
        <w:rPr>
          <w:spacing w:val="1"/>
        </w:rPr>
        <w:t xml:space="preserve"> </w:t>
      </w:r>
      <w:r>
        <w:t>пластилинографией.</w:t>
      </w:r>
    </w:p>
    <w:p w:rsidR="00153C50" w:rsidRDefault="00153C50">
      <w:pPr>
        <w:sectPr w:rsidR="00153C5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53C50" w:rsidRDefault="009C7D01">
      <w:pPr>
        <w:pStyle w:val="a3"/>
        <w:spacing w:before="67"/>
      </w:pPr>
      <w:r>
        <w:lastRenderedPageBreak/>
        <w:t>Основной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пластилин,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пластилинографии является</w:t>
      </w:r>
      <w:r>
        <w:t xml:space="preserve"> рука (вернее, обе руки), следовательно, уровень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владения собственными</w:t>
      </w:r>
      <w:r>
        <w:rPr>
          <w:spacing w:val="-1"/>
        </w:rPr>
        <w:t xml:space="preserve"> </w:t>
      </w:r>
      <w:r>
        <w:t>руками.</w:t>
      </w:r>
    </w:p>
    <w:p w:rsidR="00153C50" w:rsidRDefault="009C7D01">
      <w:pPr>
        <w:pStyle w:val="a3"/>
        <w:spacing w:before="2"/>
        <w:ind w:right="110"/>
      </w:pPr>
      <w:r>
        <w:t>Данная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хороша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 дошкольного возраста, и детям с ограниченными возможностями</w:t>
      </w:r>
      <w:r>
        <w:rPr>
          <w:spacing w:val="1"/>
        </w:rPr>
        <w:t xml:space="preserve"> </w:t>
      </w:r>
      <w:r>
        <w:t>здоровья и позволяет быстро д</w:t>
      </w:r>
      <w:r>
        <w:t>остичь желаемого результата, а также вносит</w:t>
      </w:r>
      <w:r>
        <w:rPr>
          <w:spacing w:val="1"/>
        </w:rPr>
        <w:t xml:space="preserve"> </w:t>
      </w:r>
      <w:r>
        <w:t>определенную новизну в творчество детей, делая его более увлекательным и</w:t>
      </w:r>
      <w:r>
        <w:rPr>
          <w:spacing w:val="1"/>
        </w:rPr>
        <w:t xml:space="preserve"> </w:t>
      </w:r>
      <w:r>
        <w:t>интересным,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важно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малышами</w:t>
      </w:r>
      <w:r>
        <w:rPr>
          <w:spacing w:val="-4"/>
        </w:rPr>
        <w:t xml:space="preserve"> </w:t>
      </w:r>
      <w:r>
        <w:t>и детьми</w:t>
      </w:r>
      <w:r>
        <w:rPr>
          <w:spacing w:val="-1"/>
        </w:rPr>
        <w:t xml:space="preserve"> </w:t>
      </w:r>
      <w:r>
        <w:t>с ОВЗ.</w:t>
      </w:r>
    </w:p>
    <w:p w:rsidR="00153C50" w:rsidRDefault="009C7D01">
      <w:pPr>
        <w:pStyle w:val="a3"/>
      </w:pPr>
      <w:r>
        <w:t>Занятия</w:t>
      </w:r>
      <w:r>
        <w:rPr>
          <w:spacing w:val="1"/>
        </w:rPr>
        <w:t xml:space="preserve"> </w:t>
      </w:r>
      <w:r>
        <w:t>пластилинографией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большую</w:t>
      </w:r>
      <w:r>
        <w:rPr>
          <w:spacing w:val="70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 развития и обучения детей, способствует развитию таких психических</w:t>
      </w:r>
      <w:r>
        <w:rPr>
          <w:spacing w:val="1"/>
        </w:rPr>
        <w:t xml:space="preserve"> </w:t>
      </w:r>
      <w:r>
        <w:t>процессов, как: внимание, память, мышление, а так же развитию творческих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Пластилинография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пространственной ориентации, сенсомоторной</w:t>
      </w:r>
      <w:r>
        <w:rPr>
          <w:spacing w:val="1"/>
        </w:rPr>
        <w:t xml:space="preserve"> </w:t>
      </w:r>
      <w:r>
        <w:t>коор</w:t>
      </w:r>
      <w:r>
        <w:t>динации</w:t>
      </w:r>
      <w:r>
        <w:rPr>
          <w:spacing w:val="1"/>
        </w:rPr>
        <w:t xml:space="preserve"> </w:t>
      </w:r>
      <w:r>
        <w:t>детей, то</w:t>
      </w:r>
      <w:r>
        <w:rPr>
          <w:spacing w:val="70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школьно-значимых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обучения в школе. Дети учатся планировать свою работу и доводить ее до</w:t>
      </w:r>
      <w:r>
        <w:rPr>
          <w:spacing w:val="1"/>
        </w:rPr>
        <w:t xml:space="preserve"> </w:t>
      </w:r>
      <w:r>
        <w:t>логического конца.</w:t>
      </w:r>
    </w:p>
    <w:p w:rsidR="00153C50" w:rsidRDefault="009C7D01">
      <w:pPr>
        <w:pStyle w:val="a3"/>
        <w:ind w:right="111"/>
      </w:pPr>
      <w:r>
        <w:t>Занимаясь пластилинографией, у ребенка развивается умелость рук,</w:t>
      </w:r>
      <w:r>
        <w:rPr>
          <w:spacing w:val="1"/>
        </w:rPr>
        <w:t xml:space="preserve"> </w:t>
      </w:r>
      <w:r>
        <w:t>укрепляется сил</w:t>
      </w:r>
      <w:r>
        <w:t>а рук, движения обеих рук становятся более согласованными,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дифференцируются,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 такого сложного навыка, как письмо. Этому всему способствует</w:t>
      </w:r>
      <w:r>
        <w:rPr>
          <w:spacing w:val="1"/>
        </w:rPr>
        <w:t xml:space="preserve"> </w:t>
      </w:r>
      <w:r>
        <w:t>хорошая</w:t>
      </w:r>
      <w:r>
        <w:rPr>
          <w:spacing w:val="-1"/>
        </w:rPr>
        <w:t xml:space="preserve"> </w:t>
      </w:r>
      <w:r>
        <w:t>мышечная</w:t>
      </w:r>
      <w:r>
        <w:rPr>
          <w:spacing w:val="-3"/>
        </w:rPr>
        <w:t xml:space="preserve"> </w:t>
      </w:r>
      <w:r>
        <w:t>нагрузка пальчиков.</w:t>
      </w:r>
    </w:p>
    <w:p w:rsidR="00153C50" w:rsidRDefault="009C7D01">
      <w:pPr>
        <w:pStyle w:val="a3"/>
        <w:spacing w:before="1"/>
      </w:pPr>
      <w:r>
        <w:t>Одним из несомненных достоинств занятий по пластилинографии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пластилинографией</w:t>
      </w:r>
      <w:r>
        <w:rPr>
          <w:spacing w:val="1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занят</w:t>
      </w:r>
      <w:r>
        <w:t>ий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переплетаются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осуществляют на других занятиях (по ознакомлению с окружающим миром и</w:t>
      </w:r>
      <w:r>
        <w:rPr>
          <w:spacing w:val="-67"/>
        </w:rPr>
        <w:t xml:space="preserve"> </w:t>
      </w:r>
      <w:r>
        <w:t>природой,</w:t>
      </w:r>
      <w:r>
        <w:rPr>
          <w:spacing w:val="-2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речи и т.д.).</w:t>
      </w:r>
    </w:p>
    <w:p w:rsidR="00153C50" w:rsidRDefault="009C7D01">
      <w:pPr>
        <w:pStyle w:val="a3"/>
        <w:spacing w:line="276" w:lineRule="auto"/>
        <w:ind w:left="4106" w:right="105" w:firstLine="1195"/>
        <w:jc w:val="right"/>
      </w:pPr>
      <w:r>
        <w:t xml:space="preserve">Подготовил: Воспитатель </w:t>
      </w:r>
      <w:bookmarkStart w:id="0" w:name="_GoBack"/>
      <w:bookmarkEnd w:id="0"/>
    </w:p>
    <w:p w:rsidR="00153C50" w:rsidRDefault="009C7D01">
      <w:pPr>
        <w:pStyle w:val="a3"/>
        <w:spacing w:before="1"/>
        <w:ind w:left="0" w:right="102" w:firstLine="0"/>
        <w:jc w:val="right"/>
      </w:pPr>
      <w:r>
        <w:t>Ширяева</w:t>
      </w:r>
      <w:r>
        <w:rPr>
          <w:spacing w:val="-2"/>
        </w:rPr>
        <w:t xml:space="preserve"> </w:t>
      </w:r>
      <w:r>
        <w:t>Татьяна</w:t>
      </w:r>
      <w:r>
        <w:rPr>
          <w:spacing w:val="-2"/>
        </w:rPr>
        <w:t xml:space="preserve"> </w:t>
      </w:r>
      <w:r>
        <w:t>Ивановна</w:t>
      </w:r>
    </w:p>
    <w:sectPr w:rsidR="00153C50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3C50"/>
    <w:rsid w:val="00153C50"/>
    <w:rsid w:val="009C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2B5F4-C2C7-471E-9CBF-75E5982D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07" w:firstLine="851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2" w:line="321" w:lineRule="exact"/>
      <w:ind w:left="954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2022-02-19T13:19:00Z</dcterms:created>
  <dcterms:modified xsi:type="dcterms:W3CDTF">2022-02-19T13:21:00Z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2022-02-19T00:00:00Z</vt:filetime>
  </property>
</Properties>
</file>