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D1" w:rsidRDefault="00C848D1" w:rsidP="002A0792">
      <w:pPr>
        <w:pStyle w:val="c11"/>
        <w:shd w:val="clear" w:color="auto" w:fill="FFFFFF"/>
        <w:rPr>
          <w:rStyle w:val="c9"/>
          <w:b/>
          <w:color w:val="444444"/>
          <w:sz w:val="40"/>
          <w:szCs w:val="40"/>
        </w:rPr>
      </w:pPr>
      <w:bookmarkStart w:id="0" w:name="_GoBack"/>
      <w:bookmarkEnd w:id="0"/>
    </w:p>
    <w:p w:rsidR="00556C49" w:rsidRPr="00954681" w:rsidRDefault="00EE118A" w:rsidP="00C848D1">
      <w:pPr>
        <w:pStyle w:val="c11"/>
        <w:shd w:val="clear" w:color="auto" w:fill="FFFFFF"/>
        <w:jc w:val="center"/>
        <w:rPr>
          <w:rStyle w:val="c9"/>
          <w:b/>
          <w:color w:val="444444"/>
          <w:sz w:val="40"/>
          <w:szCs w:val="40"/>
        </w:rPr>
      </w:pPr>
      <w:r>
        <w:rPr>
          <w:rStyle w:val="c9"/>
          <w:b/>
          <w:noProof/>
          <w:color w:val="444444"/>
          <w:sz w:val="40"/>
          <w:szCs w:val="40"/>
        </w:rPr>
        <mc:AlternateContent>
          <mc:Choice Requires="wps">
            <w:drawing>
              <wp:inline distT="0" distB="0" distL="0" distR="0">
                <wp:extent cx="6143625" cy="2219325"/>
                <wp:effectExtent l="9525" t="0" r="36195"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43625" cy="2219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E118A" w:rsidRDefault="00EE118A" w:rsidP="00EE118A">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Картотека</w:t>
                            </w:r>
                          </w:p>
                          <w:p w:rsidR="00EE118A" w:rsidRDefault="00EE118A" w:rsidP="00EE118A">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сюжетно-ролевых игр</w:t>
                            </w:r>
                          </w:p>
                        </w:txbxContent>
                      </wps:txbx>
                      <wps:bodyPr wrap="square" numCol="1" fromWordArt="1">
                        <a:prstTxWarp prst="textWave1">
                          <a:avLst>
                            <a:gd name="adj1" fmla="val 13005"/>
                            <a:gd name="adj2" fmla="val 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83.75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" filled="f" stroked="f">
                <v:stroke joinstyle="round"/>
                <o:lock v:ext="edit" shapetype="t"/>
                <v:textbox style="mso-fit-shape-to-text:t">
                  <w:txbxContent>
                    <w:p w:rsidR="00EE118A" w:rsidRDefault="00EE118A" w:rsidP="00EE118A">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Картотека</w:t>
                      </w:r>
                    </w:p>
                    <w:p w:rsidR="00EE118A" w:rsidRDefault="00EE118A" w:rsidP="00EE118A">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сюжетно-ролевых игр</w:t>
                      </w:r>
                    </w:p>
                  </w:txbxContent>
                </v:textbox>
                <w10:anchorlock/>
              </v:shape>
            </w:pict>
          </mc:Fallback>
        </mc:AlternateContent>
      </w:r>
    </w:p>
    <w:p w:rsidR="00556C49" w:rsidRPr="00954681" w:rsidRDefault="00556C49" w:rsidP="00C848D1">
      <w:pPr>
        <w:pStyle w:val="c11"/>
        <w:shd w:val="clear" w:color="auto" w:fill="FFFFFF"/>
        <w:jc w:val="center"/>
        <w:rPr>
          <w:rStyle w:val="c9"/>
          <w:b/>
          <w:color w:val="444444"/>
          <w:sz w:val="40"/>
          <w:szCs w:val="40"/>
        </w:rPr>
      </w:pPr>
    </w:p>
    <w:p w:rsidR="00C848D1" w:rsidRDefault="00C848D1" w:rsidP="00C848D1">
      <w:pPr>
        <w:pStyle w:val="c11"/>
        <w:shd w:val="clear" w:color="auto" w:fill="FFFFFF"/>
        <w:jc w:val="center"/>
        <w:rPr>
          <w:rStyle w:val="c9"/>
          <w:b/>
          <w:color w:val="444444"/>
          <w:sz w:val="40"/>
          <w:szCs w:val="40"/>
        </w:rPr>
      </w:pPr>
    </w:p>
    <w:p w:rsidR="006D184A" w:rsidRPr="006D184A" w:rsidRDefault="006D184A" w:rsidP="00C848D1">
      <w:pPr>
        <w:pStyle w:val="c11"/>
        <w:shd w:val="clear" w:color="auto" w:fill="FFFFFF"/>
        <w:jc w:val="center"/>
        <w:rPr>
          <w:rStyle w:val="c9"/>
          <w:color w:val="0070C0"/>
          <w:sz w:val="40"/>
          <w:szCs w:val="40"/>
        </w:rPr>
      </w:pPr>
      <w:r w:rsidRPr="006D184A">
        <w:rPr>
          <w:rStyle w:val="c9"/>
          <w:color w:val="0070C0"/>
          <w:sz w:val="40"/>
          <w:szCs w:val="40"/>
        </w:rPr>
        <w:t>(средняя группа)</w:t>
      </w:r>
    </w:p>
    <w:p w:rsidR="00C848D1" w:rsidRDefault="006D184A" w:rsidP="006D184A">
      <w:pPr>
        <w:pStyle w:val="c11"/>
        <w:shd w:val="clear" w:color="auto" w:fill="FFFFFF"/>
        <w:jc w:val="center"/>
        <w:rPr>
          <w:rStyle w:val="c9"/>
          <w:b/>
          <w:color w:val="444444"/>
          <w:sz w:val="40"/>
          <w:szCs w:val="40"/>
        </w:rPr>
      </w:pPr>
      <w:r w:rsidRPr="006D184A">
        <w:rPr>
          <w:rStyle w:val="c9"/>
          <w:b/>
          <w:noProof/>
          <w:color w:val="444444"/>
          <w:sz w:val="40"/>
          <w:szCs w:val="40"/>
        </w:rPr>
        <w:drawing>
          <wp:inline distT="0" distB="0" distL="0" distR="0">
            <wp:extent cx="5101088" cy="4029740"/>
            <wp:effectExtent l="0" t="0" r="4312" b="0"/>
            <wp:docPr id="1" name="Рисунок 7" descr="http://img-fotki.yandex.ru/get/4516/56001699.347/0_7870d_7a9946f5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4516/56001699.347/0_7870d_7a9946f5_XL"/>
                    <pic:cNvPicPr>
                      <a:picLocks noChangeAspect="1" noChangeArrowheads="1"/>
                    </pic:cNvPicPr>
                  </pic:nvPicPr>
                  <pic:blipFill>
                    <a:blip r:embed="rId6" cstate="print"/>
                    <a:srcRect/>
                    <a:stretch>
                      <a:fillRect/>
                    </a:stretch>
                  </pic:blipFill>
                  <pic:spPr bwMode="auto">
                    <a:xfrm>
                      <a:off x="0" y="0"/>
                      <a:ext cx="5104191" cy="4032191"/>
                    </a:xfrm>
                    <a:prstGeom prst="rect">
                      <a:avLst/>
                    </a:prstGeom>
                    <a:noFill/>
                    <a:ln w="9525">
                      <a:noFill/>
                      <a:miter lim="800000"/>
                      <a:headEnd/>
                      <a:tailEnd/>
                    </a:ln>
                  </pic:spPr>
                </pic:pic>
              </a:graphicData>
            </a:graphic>
          </wp:inline>
        </w:drawing>
      </w: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EE118A" w:rsidP="00C90F40">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mc:AlternateContent>
          <mc:Choice Requires="wps">
            <w:drawing>
              <wp:inline distT="0" distB="0" distL="0" distR="0">
                <wp:extent cx="4810125" cy="1266825"/>
                <wp:effectExtent l="0" t="0" r="42545" b="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10125" cy="1266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E118A" w:rsidRDefault="00EE118A" w:rsidP="00EE118A">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Содержание:</w:t>
                            </w:r>
                          </w:p>
                        </w:txbxContent>
                      </wps:txbx>
                      <wps:bodyPr wrap="square" numCol="1" fromWordArt="1">
                        <a:prstTxWarp prst="textWave1">
                          <a:avLst>
                            <a:gd name="adj1" fmla="val 13005"/>
                            <a:gd name="adj2" fmla="val 0"/>
                          </a:avLst>
                        </a:prstTxWarp>
                        <a:spAutoFit/>
                      </wps:bodyPr>
                    </wps:wsp>
                  </a:graphicData>
                </a:graphic>
              </wp:inline>
            </w:drawing>
          </mc:Choice>
          <mc:Fallback>
            <w:pict>
              <v:shape id="WordArt 2" o:spid="_x0000_s1027" type="#_x0000_t202" style="width:378.7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" filled="f" stroked="f">
                <v:stroke joinstyle="round"/>
                <o:lock v:ext="edit" shapetype="t"/>
                <v:textbox style="mso-fit-shape-to-text:t">
                  <w:txbxContent>
                    <w:p w:rsidR="00EE118A" w:rsidRDefault="00EE118A" w:rsidP="00EE118A">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Содержание:</w:t>
                      </w:r>
                    </w:p>
                  </w:txbxContent>
                </v:textbox>
                <w10:anchorlock/>
              </v:shape>
            </w:pict>
          </mc:Fallback>
        </mc:AlternateConten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Зоопарк</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C90F40" w:rsidRPr="00196CC4"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lastRenderedPageBreak/>
        <w:t>Зоопарк</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w:t>
      </w:r>
      <w:r w:rsidRPr="00D111F2">
        <w:rPr>
          <w:color w:val="444444"/>
          <w:sz w:val="28"/>
          <w:szCs w:val="28"/>
        </w:rPr>
        <w:t>ть знания детей о диких животных, их повадках</w:t>
      </w:r>
      <w:r>
        <w:rPr>
          <w:color w:val="444444"/>
          <w:sz w:val="28"/>
          <w:szCs w:val="28"/>
        </w:rPr>
        <w:t>, образе жизни, питании, воспитывать любовь, гуманное отношение к животным, расширить словар</w:t>
      </w:r>
      <w:r w:rsidRPr="00D111F2">
        <w:rPr>
          <w:color w:val="444444"/>
          <w:sz w:val="28"/>
          <w:szCs w:val="28"/>
        </w:rPr>
        <w:t>ный запас детей.</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игрушечные дикие звери, знакомые детям, клетки (из стро</w:t>
      </w:r>
      <w:r w:rsidRPr="00D111F2">
        <w:rPr>
          <w:color w:val="444444"/>
          <w:sz w:val="28"/>
          <w:szCs w:val="28"/>
        </w:rPr>
        <w:t>ительного материала), билеты, деньги, касса.</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сооб</w:t>
      </w:r>
      <w:r w:rsidRPr="00D111F2">
        <w:rPr>
          <w:color w:val="444444"/>
          <w:sz w:val="28"/>
          <w:szCs w:val="28"/>
        </w:rPr>
        <w:t xml:space="preserve">щает детям, что </w:t>
      </w:r>
      <w:r>
        <w:rPr>
          <w:color w:val="444444"/>
          <w:sz w:val="28"/>
          <w:szCs w:val="28"/>
        </w:rPr>
        <w:t>в город приехал зоопарк, и предлагает сходить туда. Дети поку</w:t>
      </w:r>
      <w:r w:rsidRPr="00D111F2">
        <w:rPr>
          <w:color w:val="444444"/>
          <w:sz w:val="28"/>
          <w:szCs w:val="28"/>
        </w:rPr>
        <w:t>пают билеты в к</w:t>
      </w:r>
      <w:r>
        <w:rPr>
          <w:color w:val="444444"/>
          <w:sz w:val="28"/>
          <w:szCs w:val="28"/>
        </w:rPr>
        <w:t>ассе и идут в зоопарк. Там рассматривают животных, рассказы</w:t>
      </w:r>
      <w:r w:rsidRPr="00D111F2">
        <w:rPr>
          <w:color w:val="444444"/>
          <w:sz w:val="28"/>
          <w:szCs w:val="28"/>
        </w:rPr>
        <w:t>вают о том, где они живут, чем пит</w:t>
      </w:r>
      <w:r>
        <w:rPr>
          <w:color w:val="444444"/>
          <w:sz w:val="28"/>
          <w:szCs w:val="28"/>
        </w:rPr>
        <w:t>аются. В ходе игры следует обра</w:t>
      </w:r>
      <w:r w:rsidRPr="00D111F2">
        <w:rPr>
          <w:color w:val="444444"/>
          <w:sz w:val="28"/>
          <w:szCs w:val="28"/>
        </w:rPr>
        <w:t xml:space="preserve">щать </w:t>
      </w:r>
      <w:r>
        <w:rPr>
          <w:color w:val="444444"/>
          <w:sz w:val="28"/>
          <w:szCs w:val="28"/>
        </w:rPr>
        <w:t>внимание детей на то, как надо обращаться с животными, как ухажи</w:t>
      </w:r>
      <w:r w:rsidRPr="00D111F2">
        <w:rPr>
          <w:color w:val="444444"/>
          <w:sz w:val="28"/>
          <w:szCs w:val="28"/>
        </w:rPr>
        <w:t xml:space="preserve">вать за ними. </w:t>
      </w:r>
    </w:p>
    <w:p w:rsidR="002A0792" w:rsidRPr="00D111F2" w:rsidRDefault="002A0792" w:rsidP="002A0792">
      <w:pPr>
        <w:pStyle w:val="c12"/>
        <w:shd w:val="clear" w:color="auto" w:fill="FFFFFF"/>
        <w:rPr>
          <w:color w:val="444444"/>
          <w:sz w:val="28"/>
          <w:szCs w:val="28"/>
        </w:rPr>
      </w:pPr>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t>Детский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расширить знания детей о назначении детского сада, о профессиях тех людей, кото</w:t>
      </w:r>
      <w:r w:rsidRPr="00D111F2">
        <w:rPr>
          <w:color w:val="444444"/>
          <w:sz w:val="28"/>
          <w:szCs w:val="28"/>
        </w:rPr>
        <w:t xml:space="preserve">рые здесь работают, – </w:t>
      </w:r>
      <w:r>
        <w:rPr>
          <w:color w:val="444444"/>
          <w:sz w:val="28"/>
          <w:szCs w:val="28"/>
        </w:rPr>
        <w:t>воспитателя, няни, повара, музы</w:t>
      </w:r>
      <w:r w:rsidRPr="00D111F2">
        <w:rPr>
          <w:color w:val="444444"/>
          <w:sz w:val="28"/>
          <w:szCs w:val="28"/>
        </w:rPr>
        <w:t>кального работни</w:t>
      </w:r>
      <w:r>
        <w:rPr>
          <w:color w:val="444444"/>
          <w:sz w:val="28"/>
          <w:szCs w:val="28"/>
        </w:rPr>
        <w:t>ка, воспитать у детей желание подражать действиям взрослых, заботливо отно</w:t>
      </w:r>
      <w:r w:rsidRPr="00D111F2">
        <w:rPr>
          <w:color w:val="444444"/>
          <w:sz w:val="28"/>
          <w:szCs w:val="28"/>
        </w:rPr>
        <w:t>ситься к своим воспитанникам.</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все игрушки, необходимые для игры в детс</w:t>
      </w:r>
      <w:r w:rsidRPr="00D111F2">
        <w:rPr>
          <w:color w:val="444444"/>
          <w:sz w:val="28"/>
          <w:szCs w:val="28"/>
        </w:rPr>
        <w:t>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предлагает детям поиграть в детский сад. По желанию назна</w:t>
      </w:r>
      <w:r w:rsidRPr="00D111F2">
        <w:rPr>
          <w:color w:val="444444"/>
          <w:sz w:val="28"/>
          <w:szCs w:val="28"/>
        </w:rPr>
        <w:t xml:space="preserve">чаем детей </w:t>
      </w:r>
      <w:r>
        <w:rPr>
          <w:color w:val="444444"/>
          <w:sz w:val="28"/>
          <w:szCs w:val="28"/>
        </w:rPr>
        <w:t>на роли Воспитателя, Няни, Музыкального руководителя. В качес</w:t>
      </w:r>
      <w:r w:rsidRPr="00D111F2">
        <w:rPr>
          <w:color w:val="444444"/>
          <w:sz w:val="28"/>
          <w:szCs w:val="28"/>
        </w:rPr>
        <w:t xml:space="preserve">тве </w:t>
      </w:r>
      <w:r>
        <w:rPr>
          <w:color w:val="444444"/>
          <w:sz w:val="28"/>
          <w:szCs w:val="28"/>
        </w:rPr>
        <w:t>воспитанников высту</w:t>
      </w:r>
      <w:r w:rsidRPr="00D111F2">
        <w:rPr>
          <w:color w:val="444444"/>
          <w:sz w:val="28"/>
          <w:szCs w:val="28"/>
        </w:rPr>
        <w:t>пают куклы, зверюшк</w:t>
      </w:r>
      <w:r>
        <w:rPr>
          <w:color w:val="444444"/>
          <w:sz w:val="28"/>
          <w:szCs w:val="28"/>
        </w:rPr>
        <w:t>и. В ходе игры следят за взаимоотношениями с детьми, помогают им найти выход из слож</w:t>
      </w:r>
      <w:r w:rsidRPr="00D111F2">
        <w:rPr>
          <w:color w:val="444444"/>
          <w:sz w:val="28"/>
          <w:szCs w:val="28"/>
        </w:rPr>
        <w:t>ных ситуаций.</w:t>
      </w:r>
    </w:p>
    <w:p w:rsidR="002A0792" w:rsidRDefault="002A0792" w:rsidP="002A0792">
      <w:pPr>
        <w:rPr>
          <w:sz w:val="28"/>
          <w:szCs w:val="28"/>
        </w:rPr>
      </w:pPr>
    </w:p>
    <w:p w:rsidR="002A0792" w:rsidRPr="002970E5" w:rsidRDefault="002A0792" w:rsidP="002970E5">
      <w:pPr>
        <w:pStyle w:val="a6"/>
        <w:numPr>
          <w:ilvl w:val="0"/>
          <w:numId w:val="1"/>
        </w:numPr>
        <w:shd w:val="clear" w:color="auto" w:fill="FFFFFF"/>
        <w:rPr>
          <w:b/>
          <w:sz w:val="40"/>
          <w:szCs w:val="40"/>
        </w:rPr>
      </w:pPr>
      <w:r w:rsidRPr="002970E5">
        <w:rPr>
          <w:b/>
          <w:sz w:val="40"/>
          <w:szCs w:val="40"/>
        </w:rPr>
        <w:t>Семья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положительных взаимоотношений между детьми.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Кукла — младенец, атрибуты для оборудования домика, кукольная одежда, посуда, мебель, предметы-заместители.</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r w:rsidRPr="002970E5">
        <w:rPr>
          <w:rFonts w:ascii="Times New Roman" w:hAnsi="Times New Roman" w:cs="Times New Roman"/>
          <w:b/>
          <w:color w:val="444444"/>
          <w:sz w:val="28"/>
          <w:szCs w:val="28"/>
        </w:rPr>
        <w:t xml:space="preserve">Ход игры. </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Игру воспитатель может начать с чтения художественного произведения Н. Забилы «Ясочкин садик», одновременно в группу вносится новая кукла Ясочка. После чтения рассказа педагог предлагает детям поиграть так, как Яся, помогает приготовить игрушки для игры.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Затем воспитатель может предложить детям пофантазировать, как бы они играли, оставшись дома одни.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 последующие дни воспитатель вместе с детьми мо жет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воспитатель предлагает детям самостоятельно поиграть в «семью», наблюдая со стороны за игрой.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последующем проведении игры педагог может внести новое направление, предложить детям поиграть, как будто бы у Яси день рождения. 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 На празднике поздравляли именинника, играли в хороводные игры, плясали, читали стихи).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 последующие дни многие дети уже могут в само стоятельных играх с куклами развивать различные вари анты празднования дня рождения, насыщая игру собственным опытом, приобретенным в семье.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по том рассказать об этом в детском саду.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Для дальнейшего развития игры в «семью» педагог выясняет, у кого из детей есть младшие братья или сестры. Можно детям прочитать книгу А. Барто «Младшим брат» и рассмотреть в ней иллюстрации. В группу воспитатель приносит новую куклу-младенпа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может также организовать игру в «семью» на прогулке.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поудобнее место для «Алешиной» колыбели, постелить постель, перепеленать малыша, уложить его спать. «Папу» можно </w:t>
      </w:r>
      <w:r w:rsidRPr="002970E5">
        <w:rPr>
          <w:rFonts w:ascii="Times New Roman" w:hAnsi="Times New Roman" w:cs="Times New Roman"/>
          <w:color w:val="444444"/>
          <w:sz w:val="28"/>
          <w:szCs w:val="28"/>
        </w:rPr>
        <w:lastRenderedPageBreak/>
        <w:t>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Закончить игру воспитатель может предложением идти (всей семье обедать в группу.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Сюжет игры в «семью» воспитатель совместно с детьми может постоянно развивать, переплетая с играми в «детский сад», в «шоферов», «мамы и папы», «бабушки и дедушки». 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Банный день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Ширма, тазики, ванночки, строительный материал, игровые банные принадлежности, предметы-заместители, кукольная одежда,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Мама, папа.</w:t>
      </w:r>
    </w:p>
    <w:p w:rsidR="002A0792" w:rsidRPr="002970E5" w:rsidRDefault="002A0792" w:rsidP="002970E5">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Игру воспитатель может начать с чтения произведения «Девочка чумазая» и «Купание» из книги А. Барто «Младший брат». Побеседовать по содержанию текстов. После этого целесообразно показать детям мультфильм К. Чуковского «Мойдодыр», рассмотреть картин и Е. И. Радиной, В. А. Езикеевой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Pr>
          <w:rFonts w:ascii="Times New Roman" w:hAnsi="Times New Roman" w:cs="Times New Roman"/>
          <w:color w:val="444444"/>
          <w:sz w:val="28"/>
          <w:szCs w:val="28"/>
        </w:rPr>
        <w:t xml:space="preserve"> </w:t>
      </w:r>
      <w:r w:rsidRPr="002970E5">
        <w:rPr>
          <w:rFonts w:ascii="Times New Roman" w:hAnsi="Times New Roman" w:cs="Times New Roman"/>
          <w:color w:val="444444"/>
          <w:sz w:val="28"/>
          <w:szCs w:val="28"/>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 Вот баня и готова! Некоторые «мамы» Торопятся начать купать, не приготовив чистой одежды .Для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 ложительных взаимоотношений между детьми. Воспи тание у детей уважения к труду прачки, бережного от 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Ширма, тазики, ванночки, строительный материал, игровые банные принадлежности, предметы-заместители, кукольная одежда,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xml:space="preserve"> Мама, папа, дочка, сын, тетя.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Перед тем как начать игру воспитатель про сит детей понаблюдать за трудом мамы дома, помочь сп во время стирки. Затем педагог читает рассказ А. Кардашовой «Большая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если у детей не возникает желания по играть самостоятельно в игру, то воспитатель может предложить им сам устроить «большую стирку» или вынес I и на участок ванночку и белье.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Далее педагог предлагает детям следующие роли «мама», «дочка», «сын», «тетя» и др. Можно развить, следующий сюжет: у детей грязная одежда, нужно к постирать и всю одежду, которая запачкалась. «Мама» будет руководить </w:t>
      </w:r>
      <w:r w:rsidRPr="002970E5">
        <w:rPr>
          <w:rFonts w:ascii="Times New Roman" w:hAnsi="Times New Roman" w:cs="Times New Roman"/>
          <w:color w:val="444444"/>
          <w:sz w:val="28"/>
          <w:szCs w:val="28"/>
        </w:rPr>
        <w:lastRenderedPageBreak/>
        <w:t>стиркой: какую одежду нужно стирать первой, как полоскать белье, где нужно развесить белье, как погладить.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Детей привлекает роль «прачки», потому что им «ин тересно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666C86" w:rsidRDefault="00666C86" w:rsidP="00666C86">
      <w:pPr>
        <w:pStyle w:val="a7"/>
        <w:numPr>
          <w:ilvl w:val="0"/>
          <w:numId w:val="1"/>
        </w:numPr>
        <w:shd w:val="clear" w:color="auto" w:fill="FFFFFF"/>
        <w:spacing w:before="98" w:after="98"/>
        <w:rPr>
          <w:rFonts w:ascii="Times New Roman" w:hAnsi="Times New Roman" w:cs="Times New Roman"/>
          <w:b/>
          <w:color w:val="444444"/>
          <w:sz w:val="40"/>
          <w:szCs w:val="40"/>
        </w:rPr>
      </w:pPr>
      <w:r w:rsidRPr="00666C86">
        <w:rPr>
          <w:rFonts w:ascii="Times New Roman" w:hAnsi="Times New Roman" w:cs="Times New Roman"/>
          <w:b/>
          <w:color w:val="444444"/>
          <w:sz w:val="40"/>
          <w:szCs w:val="40"/>
        </w:rPr>
        <w:t>Автобус (</w:t>
      </w:r>
      <w:r w:rsidR="002970E5" w:rsidRPr="00666C86">
        <w:rPr>
          <w:rFonts w:ascii="Times New Roman" w:hAnsi="Times New Roman" w:cs="Times New Roman"/>
          <w:b/>
          <w:color w:val="444444"/>
          <w:sz w:val="40"/>
          <w:szCs w:val="40"/>
        </w:rPr>
        <w:t>Троллейбус</w:t>
      </w:r>
      <w:r w:rsidR="002A0792" w:rsidRPr="00666C86">
        <w:rPr>
          <w:rFonts w:ascii="Times New Roman" w:hAnsi="Times New Roman" w:cs="Times New Roman"/>
          <w:b/>
          <w:color w:val="444444"/>
          <w:sz w:val="40"/>
          <w:szCs w:val="40"/>
        </w:rPr>
        <w:t>)</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 ми. Воспитание у детей уважения к труду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Строительный материал, игрушечный автобус, руль, фуражка, палка милиционера-регулировщика, куклы, деньги, билеты, кошельки, сумка для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Водитель, кондуктор, контролер,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w:t>
      </w:r>
      <w:r w:rsidRPr="002970E5">
        <w:rPr>
          <w:rFonts w:ascii="Times New Roman" w:hAnsi="Times New Roman" w:cs="Times New Roman"/>
          <w:color w:val="444444"/>
          <w:sz w:val="28"/>
          <w:szCs w:val="28"/>
        </w:rPr>
        <w:lastRenderedPageBreak/>
        <w:t>но и за тем, как входят и выходят из него пассажиры, а в окна автобуса увидеть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ход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 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 и нужно быть благодарным им за это.</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w:t>
      </w:r>
      <w:r w:rsidRPr="002970E5">
        <w:rPr>
          <w:rFonts w:ascii="Times New Roman" w:hAnsi="Times New Roman" w:cs="Times New Roman"/>
          <w:color w:val="444444"/>
          <w:sz w:val="28"/>
          <w:szCs w:val="28"/>
        </w:rPr>
        <w:lastRenderedPageBreak/>
        <w:t>деньги, билеты, кошельки. Воспитатель, кроме того, делает сумку для кондуктора и руль для водителя.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можно начинать игру.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 Держать его тяжело. Вам надо присесть. Уступите, пожалуй ста, место, а то мальчика держать тяжело. Дедушке тоже надо уступить место. Он старый, ему трудно стоять. А вы сильный, вы уступите место дедушке и держитесь рукой тут, а то можно упасть, когда автобус быстро едет», и т. д.).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во время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Некоторое время спустя педагог может ввести в игру роль контролера, проверяющего у всех ли есть билеты, и роль милиционера-регулировщика, который то разрешает, то запрещает движение автобуса.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Дальнейшее развитие игры должно быть направлено по линии объединения ее с другими сюжетами и подключения к ним.</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p>
    <w:p w:rsidR="002A0792" w:rsidRPr="005417F2" w:rsidRDefault="005417F2" w:rsidP="005417F2">
      <w:pPr>
        <w:pStyle w:val="a7"/>
        <w:numPr>
          <w:ilvl w:val="0"/>
          <w:numId w:val="1"/>
        </w:numPr>
        <w:shd w:val="clear" w:color="auto" w:fill="FFFFFF"/>
        <w:spacing w:before="98" w:after="98"/>
        <w:rPr>
          <w:rFonts w:ascii="Times New Roman" w:hAnsi="Times New Roman" w:cs="Times New Roman"/>
          <w:b/>
          <w:color w:val="444444"/>
          <w:sz w:val="40"/>
          <w:szCs w:val="40"/>
        </w:rPr>
      </w:pPr>
      <w:r w:rsidRPr="005417F2">
        <w:rPr>
          <w:rFonts w:ascii="Times New Roman" w:hAnsi="Times New Roman" w:cs="Times New Roman"/>
          <w:b/>
          <w:color w:val="444444"/>
          <w:sz w:val="40"/>
          <w:szCs w:val="40"/>
        </w:rPr>
        <w:t>Шоферы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Шоферы, механик, бензозаправщик, диспетчер.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 Очень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м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Следующий этап в подготовке к игре — это наблюдение за тем, как привозят продукты в соседние магазины. 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Также перед началом игры воспитатель организует экскурсии в гараж, к бензозаправочной колонке, к ожив ленному перекрестку, где есть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Впечатления, полученные детьми во время таких про гулок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Для обогащения опыта детей, их знаний надо показать ребятам на улице разные машины ( 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 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w:t>
      </w:r>
      <w:r w:rsidRPr="002970E5">
        <w:rPr>
          <w:rFonts w:ascii="Times New Roman" w:hAnsi="Times New Roman" w:cs="Times New Roman"/>
          <w:color w:val="444444"/>
          <w:sz w:val="28"/>
          <w:szCs w:val="28"/>
        </w:rPr>
        <w:lastRenderedPageBreak/>
        <w:t>автомобили» и музыкально-дидактическую игру «Пешеходы и такси» ( муз. М.Завалишиной).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Проведение игры можно начать в разных вариантах.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Дальнейшее развитие игры должно идти по линии подключения  ее к другим   игровым  темам, таким как  «Магазин», «Театр». «детский сад» и др.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Еще одним из вариантов  развития данной  игры  может быть  следующий.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 игру воспитатель вводит  несколько  ролей  «шоферов», «строителей». Дети вместе с воспитателем  строят  новый  дом   для  Яси  и  ее  мамы  и  папы.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 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E66238" w:rsidRPr="00700135" w:rsidRDefault="00E66238" w:rsidP="00700135">
      <w:pPr>
        <w:pStyle w:val="a7"/>
        <w:numPr>
          <w:ilvl w:val="0"/>
          <w:numId w:val="1"/>
        </w:numPr>
        <w:rPr>
          <w:rFonts w:ascii="Times New Roman" w:eastAsia="Times New Roman" w:hAnsi="Times New Roman" w:cs="Times New Roman"/>
          <w:b/>
          <w:sz w:val="40"/>
          <w:szCs w:val="40"/>
          <w:lang w:eastAsia="ru-RU"/>
        </w:rPr>
      </w:pPr>
      <w:r w:rsidRPr="00700135">
        <w:rPr>
          <w:rFonts w:ascii="Times New Roman" w:eastAsia="Times New Roman" w:hAnsi="Times New Roman" w:cs="Times New Roman"/>
          <w:b/>
          <w:sz w:val="40"/>
          <w:szCs w:val="40"/>
          <w:lang w:eastAsia="ru-RU"/>
        </w:rPr>
        <w:t>Магазин</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все игрушки, изображающие товары, которые можно купить в магазине, расположенные на витрине, деньги.</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30j0zll"/>
      <w:bookmarkEnd w:id="1"/>
      <w:r w:rsidRPr="0070013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2970E5" w:rsidRDefault="00700135" w:rsidP="00116822">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700135" w:rsidRDefault="004A1438" w:rsidP="00700135">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w:t>
      </w:r>
      <w:r w:rsidR="00E66238" w:rsidRPr="00700135">
        <w:rPr>
          <w:rFonts w:ascii="Times New Roman" w:eastAsia="Times New Roman" w:hAnsi="Times New Roman" w:cs="Times New Roman"/>
          <w:b/>
          <w:sz w:val="40"/>
          <w:szCs w:val="40"/>
          <w:lang w:eastAsia="ru-RU"/>
        </w:rPr>
        <w:t xml:space="preserve"> врача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116822">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2" w:name="h.1fob9te"/>
      <w:bookmarkEnd w:id="2"/>
      <w:r w:rsidRPr="00116822">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xml:space="preserve">: 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w:t>
      </w:r>
      <w:r w:rsidRPr="002970E5">
        <w:rPr>
          <w:rFonts w:ascii="Times New Roman" w:eastAsia="Times New Roman" w:hAnsi="Times New Roman" w:cs="Times New Roman"/>
          <w:sz w:val="28"/>
          <w:szCs w:val="28"/>
          <w:lang w:eastAsia="ru-RU"/>
        </w:rPr>
        <w:lastRenderedPageBreak/>
        <w:t>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2970E5" w:rsidRDefault="00116822"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116822" w:rsidRDefault="00E66238" w:rsidP="0011682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116822">
        <w:rPr>
          <w:rFonts w:ascii="Times New Roman" w:eastAsia="Times New Roman" w:hAnsi="Times New Roman" w:cs="Times New Roman"/>
          <w:b/>
          <w:sz w:val="40"/>
          <w:szCs w:val="40"/>
          <w:lang w:eastAsia="ru-RU"/>
        </w:rPr>
        <w:t>Строим дом</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415D85">
        <w:rPr>
          <w:rFonts w:ascii="Times New Roman" w:eastAsia="Times New Roman" w:hAnsi="Times New Roman" w:cs="Times New Roman"/>
          <w:b/>
          <w:sz w:val="28"/>
          <w:szCs w:val="28"/>
          <w:lang w:eastAsia="ru-RU"/>
        </w:rPr>
        <w:t>Оборудование:</w:t>
      </w:r>
      <w:r w:rsidR="00415D85">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415D8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Default="00415D85"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6E3E52" w:rsidRDefault="006E3E52" w:rsidP="006E3E5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6E3E52">
        <w:rPr>
          <w:rFonts w:ascii="Times New Roman" w:eastAsia="Times New Roman" w:hAnsi="Times New Roman" w:cs="Times New Roman"/>
          <w:b/>
          <w:sz w:val="40"/>
          <w:szCs w:val="40"/>
          <w:lang w:eastAsia="ru-RU"/>
        </w:rPr>
        <w:t xml:space="preserve"> </w:t>
      </w:r>
      <w:r w:rsidR="00E66238" w:rsidRPr="006E3E52">
        <w:rPr>
          <w:rFonts w:ascii="Times New Roman" w:eastAsia="Times New Roman" w:hAnsi="Times New Roman" w:cs="Times New Roman"/>
          <w:b/>
          <w:sz w:val="40"/>
          <w:szCs w:val="40"/>
          <w:lang w:eastAsia="ru-RU"/>
        </w:rPr>
        <w:t>Парикмахерская</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познакомить детей с профессией парикмахера, воспитывать культуру общения, расширить словарный запас детей.</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lastRenderedPageBreak/>
        <w:t>Оборудование:</w:t>
      </w:r>
      <w:r w:rsidRPr="002970E5">
        <w:rPr>
          <w:rFonts w:ascii="Times New Roman" w:eastAsia="Times New Roman" w:hAnsi="Times New Roman" w:cs="Times New Roman"/>
          <w:sz w:val="28"/>
          <w:szCs w:val="28"/>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Pr>
          <w:rFonts w:ascii="Times New Roman" w:eastAsia="Times New Roman" w:hAnsi="Times New Roman" w:cs="Times New Roman"/>
          <w:sz w:val="28"/>
          <w:szCs w:val="28"/>
          <w:lang w:eastAsia="ru-RU"/>
        </w:rPr>
        <w:t xml:space="preserve"> п</w:t>
      </w:r>
      <w:r w:rsidRPr="002970E5">
        <w:rPr>
          <w:rFonts w:ascii="Times New Roman" w:eastAsia="Times New Roman" w:hAnsi="Times New Roman" w:cs="Times New Roman"/>
          <w:sz w:val="28"/>
          <w:szCs w:val="28"/>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2970E5" w:rsidRDefault="00873D19"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C322C6" w:rsidRPr="00873D19" w:rsidRDefault="00873D19" w:rsidP="00873D19">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t xml:space="preserve"> </w:t>
      </w:r>
      <w:r w:rsidRPr="00873D19">
        <w:rPr>
          <w:rFonts w:ascii="Times New Roman" w:eastAsia="Times New Roman" w:hAnsi="Times New Roman" w:cs="Times New Roman"/>
          <w:b/>
          <w:bCs/>
          <w:sz w:val="40"/>
          <w:szCs w:val="40"/>
          <w:lang w:eastAsia="ru-RU"/>
        </w:rPr>
        <w:t>Скорая помощь</w:t>
      </w:r>
    </w:p>
    <w:p w:rsidR="00C322C6" w:rsidRPr="002970E5" w:rsidRDefault="00873D19" w:rsidP="00C322C6">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врач, медсестра, водитель скорой помощи, больной.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 произведений: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и т.д.)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rsidR="00C322C6" w:rsidRPr="00F26F3F" w:rsidRDefault="00F26F3F" w:rsidP="00F26F3F">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lastRenderedPageBreak/>
        <w:t xml:space="preserve"> </w:t>
      </w:r>
      <w:r w:rsidRPr="00F26F3F">
        <w:rPr>
          <w:rFonts w:ascii="Times New Roman" w:eastAsia="Times New Roman" w:hAnsi="Times New Roman" w:cs="Times New Roman"/>
          <w:b/>
          <w:bCs/>
          <w:sz w:val="40"/>
          <w:szCs w:val="40"/>
          <w:lang w:eastAsia="ru-RU"/>
        </w:rPr>
        <w:t>Ветеринарная лечебница</w:t>
      </w:r>
    </w:p>
    <w:p w:rsidR="007A6397" w:rsidRPr="002970E5" w:rsidRDefault="00F26F3F" w:rsidP="00C322C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ветеринарный врач, медсестра, санитарка, работник ветеринарной аптеки, люди с больными животными.</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 произведений: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
    <w:p w:rsidR="00C322C6" w:rsidRPr="002970E5" w:rsidRDefault="00C322C6" w:rsidP="00C322C6">
      <w:pPr>
        <w:rPr>
          <w:rFonts w:ascii="Times New Roman" w:hAnsi="Times New Roman" w:cs="Times New Roman"/>
          <w:noProof/>
          <w:sz w:val="28"/>
          <w:szCs w:val="28"/>
          <w:lang w:eastAsia="ru-RU"/>
        </w:rPr>
      </w:pPr>
    </w:p>
    <w:p w:rsidR="007A482C" w:rsidRPr="007A482C" w:rsidRDefault="007A482C" w:rsidP="007A482C">
      <w:pPr>
        <w:pStyle w:val="a7"/>
        <w:numPr>
          <w:ilvl w:val="0"/>
          <w:numId w:val="1"/>
        </w:numPr>
        <w:rPr>
          <w:rFonts w:ascii="Times New Roman" w:hAnsi="Times New Roman" w:cs="Times New Roman"/>
          <w:b/>
          <w:sz w:val="40"/>
          <w:szCs w:val="40"/>
        </w:rPr>
      </w:pPr>
      <w:r w:rsidRPr="007A482C">
        <w:rPr>
          <w:rStyle w:val="c3"/>
          <w:rFonts w:ascii="Times New Roman" w:hAnsi="Times New Roman" w:cs="Times New Roman"/>
          <w:b/>
          <w:sz w:val="40"/>
          <w:szCs w:val="40"/>
        </w:rPr>
        <w:t>Поликлиника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Цель:</w:t>
      </w:r>
      <w:r w:rsidRPr="007A482C">
        <w:rPr>
          <w:rStyle w:val="c3"/>
          <w:rFonts w:ascii="Times New Roman" w:hAnsi="Times New Roman" w:cs="Times New Roman"/>
          <w:sz w:val="28"/>
          <w:szCs w:val="28"/>
        </w:rPr>
        <w:t> раскрытие смысла деятельности медицинского персонала развивать у детей способности принимать на себя роли. развивать интерес к игре . формировать положительные отношения между детьми. воспитание у детей уважения к труду врача.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Игровой материал</w:t>
      </w:r>
      <w:r w:rsidRPr="007A482C">
        <w:rPr>
          <w:rStyle w:val="c3"/>
          <w:rFonts w:ascii="Times New Roman" w:hAnsi="Times New Roman" w:cs="Times New Roman"/>
          <w:sz w:val="28"/>
          <w:szCs w:val="28"/>
        </w:rPr>
        <w:t>: игровой набор " Кукольный доктор", предметы заместители, некоторые реальные предметы, шапочка  доктора, халат, кукла.</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lastRenderedPageBreak/>
        <w:t>Ситуация 1</w:t>
      </w:r>
      <w:r w:rsidRPr="007A482C">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 .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 .А это у нас баночка с мазью, а это шприц ..." (Постепенно ребенок сам начинает называть и расставлять необходимое). Воспитатель надевает шапочку и белый халат: " Я- доктор .приходите ко мне на прием. Заходите, здравствуйте. У вас болит горлышко или животик? Когда вы  заболели? Давайте посмотрим горлышко .Откройте  рот. скажите а-а-а-а. Ай, ай, какое красное горлышко. Сейчас смажем, не больно? А голова у вас не болит?</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Игра с одним ребенком привлекает внимание других детей. Воспитатель, заметив наблюдающих за игрой детей , говорит : "У вас тоже что-то заболело?  Становитесь в очередь, больные, Подождите ."</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Ситуация 2</w:t>
      </w:r>
      <w:r w:rsidRPr="007A482C">
        <w:rPr>
          <w:rStyle w:val="c3"/>
          <w:rFonts w:ascii="Times New Roman" w:hAnsi="Times New Roman" w:cs="Times New Roman"/>
          <w:sz w:val="28"/>
          <w:szCs w:val="28"/>
        </w:rPr>
        <w:t> Воспитатель играет доктора,  двое детей - больных. Воспитатель"А теперь давайте поиграем так . как будто я- доктор. Я у себя в кабинете . У меня есть телефон .Вы заболели , звоните мне  и вызывайте врача, Дзинь, дзинь! У меня звонит телефон. Алло! доктор слушает. кто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 xml:space="preserve">Ситуация 3. </w:t>
      </w:r>
      <w:r w:rsidRPr="007A482C">
        <w:rPr>
          <w:rStyle w:val="c3"/>
          <w:rFonts w:ascii="Times New Roman" w:hAnsi="Times New Roman" w:cs="Times New Roman"/>
          <w:sz w:val="28"/>
          <w:szCs w:val="28"/>
        </w:rPr>
        <w:t>Доктор сам звонит пациентам, узнает как они себя использует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7A482C" w:rsidRPr="007A482C" w:rsidRDefault="007A482C" w:rsidP="007A482C">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40"/>
          <w:szCs w:val="40"/>
          <w:lang w:eastAsia="ru-RU"/>
        </w:rPr>
      </w:pPr>
      <w:r w:rsidRPr="007A482C">
        <w:rPr>
          <w:rFonts w:ascii="Times New Roman" w:eastAsia="Times New Roman" w:hAnsi="Times New Roman" w:cs="Times New Roman"/>
          <w:b/>
          <w:bCs/>
          <w:sz w:val="40"/>
          <w:szCs w:val="40"/>
          <w:lang w:eastAsia="ru-RU"/>
        </w:rPr>
        <w:t>«Ветер по морю гуляет и кораблик подгоняет»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Цель</w:t>
      </w:r>
      <w:r w:rsidRPr="007A482C">
        <w:rPr>
          <w:rFonts w:ascii="Times New Roman" w:eastAsia="Times New Roman" w:hAnsi="Times New Roman" w:cs="Times New Roman"/>
          <w:sz w:val="28"/>
          <w:szCs w:val="28"/>
          <w:lang w:eastAsia="ru-RU"/>
        </w:rPr>
        <w:t>: Закрепить с детьми знание правил и мер безопасного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Программное содержание:</w:t>
      </w:r>
      <w:r w:rsidRPr="007A482C">
        <w:rPr>
          <w:rFonts w:ascii="Times New Roman" w:eastAsia="Times New Roman" w:hAnsi="Times New Roman" w:cs="Times New Roman"/>
          <w:sz w:val="28"/>
          <w:szCs w:val="28"/>
          <w:lang w:eastAsia="ru-RU"/>
        </w:rPr>
        <w:t xml:space="preserve"> Формировать элементарные представление о безопасном поведении на воде; закрепить знания о способах оказания помощи </w:t>
      </w:r>
      <w:r w:rsidRPr="007A482C">
        <w:rPr>
          <w:rFonts w:ascii="Times New Roman" w:eastAsia="Times New Roman" w:hAnsi="Times New Roman" w:cs="Times New Roman"/>
          <w:sz w:val="28"/>
          <w:szCs w:val="28"/>
          <w:lang w:eastAsia="ru-RU"/>
        </w:rPr>
        <w:lastRenderedPageBreak/>
        <w:t>утопающему, закрепить знания детей о животных , которые живут в жарких странах; воспитывать умение вести себя правильно в чрезвычайной ситуации.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Оборудование:</w:t>
      </w:r>
      <w:r w:rsidRPr="007A482C">
        <w:rPr>
          <w:rFonts w:ascii="Times New Roman" w:eastAsia="Times New Roman" w:hAnsi="Times New Roman" w:cs="Times New Roman"/>
          <w:sz w:val="28"/>
          <w:szCs w:val="28"/>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
    <w:p w:rsidR="007A482C" w:rsidRPr="007A482C" w:rsidRDefault="007A482C" w:rsidP="007A48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7A482C">
        <w:rPr>
          <w:rFonts w:ascii="Times New Roman" w:eastAsia="Times New Roman" w:hAnsi="Times New Roman" w:cs="Times New Roman"/>
          <w:b/>
          <w:bCs/>
          <w:sz w:val="28"/>
          <w:szCs w:val="28"/>
          <w:lang w:eastAsia="ru-RU"/>
        </w:rPr>
        <w:t>Ход игры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 читает стихотворение: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Что такое лето?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много света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поле, это лес,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тысячи чудес!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Дети с помощью воспитателя строят корабль из строительного набора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круг, канат не забыли взять?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 Не забыли взяли.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для чего нам нужен круг и канат?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Чтобы спасти человека , если он будет тонуть.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Верно. Капитаном на нашем корабле будет Алмаз. Он наденет фуражку и возьмет подзорную трубу, а Рузаль, Азамат, Азат, Дамир - будут матросами они наденут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Капитан:</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i/>
          <w:iCs/>
          <w:sz w:val="28"/>
          <w:szCs w:val="28"/>
          <w:lang w:eastAsia="ru-RU"/>
        </w:rPr>
        <w:t>отдает команду.</w:t>
      </w:r>
      <w:r w:rsidRPr="007A482C">
        <w:rPr>
          <w:rFonts w:ascii="Times New Roman" w:eastAsia="Times New Roman" w:hAnsi="Times New Roman" w:cs="Times New Roman"/>
          <w:sz w:val="28"/>
          <w:szCs w:val="28"/>
          <w:lang w:eastAsia="ru-RU"/>
        </w:rPr>
        <w:t xml:space="preserve"> Занимайте свои места на корабле. Корабль отплывает. Отдать швартовы, поднять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 xml:space="preserve">Корабль «плывет» Дети поют песню «Чунга-чанга». В конце песни выставить знак «Купаться разрешено» и буйки. </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Причалить к берегу! Бросить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Выбираем, кто будет дежурить на вышке и наблюдать за купающимися т.е. (спасателя)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 случае опасности он бросится на помощь, взяв спасательный круг. Ребенок –спасатель надевает красный спасательный жилет.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я буду медсестрой, которая дежурит на пляже и наблюдает, чтобы отдыхающие не получили солнечного ожога .</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7A482C">
        <w:rPr>
          <w:rFonts w:ascii="Times New Roman" w:eastAsia="Times New Roman" w:hAnsi="Times New Roman" w:cs="Times New Roman"/>
          <w:i/>
          <w:iCs/>
          <w:sz w:val="28"/>
          <w:szCs w:val="28"/>
          <w:lang w:eastAsia="ru-RU"/>
        </w:rPr>
        <w:t>(имитация движений дельфинов</w:t>
      </w:r>
      <w:r w:rsidRPr="007A482C">
        <w:rPr>
          <w:rFonts w:ascii="Times New Roman" w:eastAsia="Times New Roman" w:hAnsi="Times New Roman" w:cs="Times New Roman"/>
          <w:sz w:val="28"/>
          <w:szCs w:val="28"/>
          <w:lang w:eastAsia="ru-RU"/>
        </w:rPr>
        <w:t>) накупались-выходим из воды, расстилаем коврики и «загораем». Сначала лежим на спине, потом переворачиваемся на животики.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-Ребята, можно долго находится на солнышке?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-Почему?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-Можно получить солнечный удар и ожоги на коже.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Уважаемые туристы, отдохнув и искупавшись, займите свои места на палубе. Наше путешествие продолжается.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Поднять якорь! Отдать швартовы! Курс на жаркие страны!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Воспитатель</w:t>
      </w:r>
      <w:r w:rsidRPr="007A482C">
        <w:rPr>
          <w:rFonts w:ascii="Times New Roman" w:eastAsia="Times New Roman" w:hAnsi="Times New Roman" w:cs="Times New Roman"/>
          <w:sz w:val="28"/>
          <w:szCs w:val="28"/>
          <w:lang w:eastAsia="ru-RU"/>
        </w:rPr>
        <w:t>: Ребята вот мы и приплыли в жаркие страны. Посмотрите ребята какие животные здесь обитают. Давайте, ребята мы их сейчас изобразим.</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1. Встали в круг и покажем, как ходит слон.</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2. Как обезьяна лазит за бананами.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3. А сейчас покажем рычащего тигра.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4. Как прыгает кенгуру.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что ж отдохнули пора и в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Поднять якорь! Отдать швартовы! Курс на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Ой, смотрите, «человек» в воде! скорей бросайте спасительный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Человек за бортом! Бросить спасательный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тонущему, если будете громко кричать «Человек тонет!» и позовете на помощь взрослых.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А для того чтобы хорошо запомнить предмет, с помощью которых можно спасти утопающего, мы с вами выучим стихотворение, которое уже выучила Алия 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в речке тонет кто-то,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он идет на дно,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Кинь ему веревку,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Палку, доску иль бревно…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lastRenderedPageBreak/>
        <w:t>Давайте, поблагодарим капитана и матросов за интересное путешествие и благополучное возращение домой /дети благодарят команду корабля/ . И спустимся с корабля на берег.</w:t>
      </w:r>
    </w:p>
    <w:p w:rsidR="007A482C" w:rsidRPr="007A482C" w:rsidRDefault="007A482C" w:rsidP="007A482C">
      <w:pPr>
        <w:spacing w:after="0"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br/>
      </w:r>
      <w:r w:rsidR="00801940">
        <w:rPr>
          <w:rFonts w:ascii="Times New Roman" w:eastAsia="Times New Roman" w:hAnsi="Times New Roman" w:cs="Times New Roman"/>
          <w:b/>
          <w:sz w:val="28"/>
          <w:szCs w:val="28"/>
          <w:lang w:eastAsia="ru-RU"/>
        </w:rPr>
        <w:t xml:space="preserve">16. </w:t>
      </w:r>
      <w:r w:rsidRPr="00801940">
        <w:rPr>
          <w:rFonts w:ascii="Times New Roman" w:eastAsia="Times New Roman" w:hAnsi="Times New Roman" w:cs="Times New Roman"/>
          <w:b/>
          <w:sz w:val="40"/>
          <w:szCs w:val="40"/>
          <w:lang w:eastAsia="ru-RU"/>
        </w:rPr>
        <w:t>Путешествие по городу</w:t>
      </w:r>
      <w:r w:rsidRPr="007A482C">
        <w:rPr>
          <w:rFonts w:ascii="Times New Roman" w:eastAsia="Times New Roman" w:hAnsi="Times New Roman" w:cs="Times New Roman"/>
          <w:b/>
          <w:sz w:val="28"/>
          <w:szCs w:val="28"/>
          <w:lang w:eastAsia="ru-RU"/>
        </w:rPr>
        <w:br/>
        <w:t>Задачи:</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Pr="007A482C">
        <w:rPr>
          <w:rFonts w:ascii="Times New Roman" w:eastAsia="Times New Roman" w:hAnsi="Times New Roman" w:cs="Times New Roman"/>
          <w:sz w:val="28"/>
          <w:szCs w:val="28"/>
          <w:lang w:eastAsia="ru-RU"/>
        </w:rPr>
        <w:br/>
        <w:t xml:space="preserve">▪ продолжать развивать речь, </w:t>
      </w:r>
      <w:r w:rsidRPr="007A482C">
        <w:rPr>
          <w:rFonts w:ascii="Times New Roman" w:eastAsia="Times New Roman" w:hAnsi="Times New Roman" w:cs="Times New Roman"/>
          <w:sz w:val="28"/>
          <w:szCs w:val="28"/>
          <w:lang w:eastAsia="ru-RU"/>
        </w:rPr>
        <w:br/>
        <w:t xml:space="preserve">▪ пополнять представление о городе, профессиях.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Материалы: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кепка шофера, руль, </w:t>
      </w:r>
      <w:r w:rsidRPr="007A482C">
        <w:rPr>
          <w:rFonts w:ascii="Times New Roman" w:eastAsia="Times New Roman" w:hAnsi="Times New Roman" w:cs="Times New Roman"/>
          <w:sz w:val="28"/>
          <w:szCs w:val="28"/>
          <w:lang w:eastAsia="ru-RU"/>
        </w:rPr>
        <w:br/>
        <w:t xml:space="preserve">▪ вывеска «касса», кафе «Сказка», «Дворец спорта», </w:t>
      </w:r>
      <w:r w:rsidRPr="007A482C">
        <w:rPr>
          <w:rFonts w:ascii="Times New Roman" w:eastAsia="Times New Roman" w:hAnsi="Times New Roman" w:cs="Times New Roman"/>
          <w:sz w:val="28"/>
          <w:szCs w:val="28"/>
          <w:lang w:eastAsia="ru-RU"/>
        </w:rPr>
        <w:br/>
        <w:t xml:space="preserve">▪ униформа: служащих парка, инструктора, официанта, </w:t>
      </w:r>
      <w:r w:rsidRPr="007A482C">
        <w:rPr>
          <w:rFonts w:ascii="Times New Roman" w:eastAsia="Times New Roman" w:hAnsi="Times New Roman" w:cs="Times New Roman"/>
          <w:sz w:val="28"/>
          <w:szCs w:val="28"/>
          <w:lang w:eastAsia="ru-RU"/>
        </w:rPr>
        <w:br/>
        <w:t xml:space="preserve">▪ шапочки зверят, </w:t>
      </w:r>
      <w:r w:rsidRPr="007A482C">
        <w:rPr>
          <w:rFonts w:ascii="Times New Roman" w:eastAsia="Times New Roman" w:hAnsi="Times New Roman" w:cs="Times New Roman"/>
          <w:sz w:val="28"/>
          <w:szCs w:val="28"/>
          <w:lang w:eastAsia="ru-RU"/>
        </w:rPr>
        <w:br/>
        <w:t xml:space="preserve">▪ карусель, </w:t>
      </w:r>
      <w:r w:rsidRPr="007A482C">
        <w:rPr>
          <w:rFonts w:ascii="Times New Roman" w:eastAsia="Times New Roman" w:hAnsi="Times New Roman" w:cs="Times New Roman"/>
          <w:sz w:val="28"/>
          <w:szCs w:val="28"/>
          <w:lang w:eastAsia="ru-RU"/>
        </w:rPr>
        <w:br/>
        <w:t xml:space="preserve">▪ строительный материал.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Предварительная работа: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целевая прогулка по улице Кирова и Ленинградской набережной, </w:t>
      </w:r>
      <w:r w:rsidRPr="007A482C">
        <w:rPr>
          <w:rFonts w:ascii="Times New Roman" w:eastAsia="Times New Roman" w:hAnsi="Times New Roman" w:cs="Times New Roman"/>
          <w:sz w:val="28"/>
          <w:szCs w:val="28"/>
          <w:lang w:eastAsia="ru-RU"/>
        </w:rPr>
        <w:br/>
        <w:t xml:space="preserve">▪ рассматривание фотоальбома «Наш любимый город», </w:t>
      </w:r>
      <w:r w:rsidRPr="007A482C">
        <w:rPr>
          <w:rFonts w:ascii="Times New Roman" w:eastAsia="Times New Roman" w:hAnsi="Times New Roman" w:cs="Times New Roman"/>
          <w:sz w:val="28"/>
          <w:szCs w:val="28"/>
          <w:lang w:eastAsia="ru-RU"/>
        </w:rPr>
        <w:br/>
        <w:t xml:space="preserve">▪ просмотр мультимедийной презентации «Прогулки по городу», </w:t>
      </w:r>
      <w:r w:rsidRPr="007A482C">
        <w:rPr>
          <w:rFonts w:ascii="Times New Roman" w:eastAsia="Times New Roman" w:hAnsi="Times New Roman" w:cs="Times New Roman"/>
          <w:sz w:val="28"/>
          <w:szCs w:val="28"/>
          <w:lang w:eastAsia="ru-RU"/>
        </w:rPr>
        <w:br/>
        <w:t xml:space="preserve">▪ изучение правил дорожного движения, </w:t>
      </w:r>
      <w:r w:rsidRPr="007A482C">
        <w:rPr>
          <w:rFonts w:ascii="Times New Roman" w:eastAsia="Times New Roman" w:hAnsi="Times New Roman" w:cs="Times New Roman"/>
          <w:sz w:val="28"/>
          <w:szCs w:val="28"/>
          <w:lang w:eastAsia="ru-RU"/>
        </w:rPr>
        <w:br/>
        <w:t xml:space="preserve">▪ сюжетно-ролевая игра «Мы едем, едем, едем...», </w:t>
      </w:r>
      <w:r w:rsidRPr="007A482C">
        <w:rPr>
          <w:rFonts w:ascii="Times New Roman" w:eastAsia="Times New Roman" w:hAnsi="Times New Roman" w:cs="Times New Roman"/>
          <w:sz w:val="28"/>
          <w:szCs w:val="28"/>
          <w:lang w:eastAsia="ru-RU"/>
        </w:rPr>
        <w:br/>
        <w:t xml:space="preserve">▪ знакомство с работой служащих парка, инструктора по физической культуре, официанта, </w:t>
      </w:r>
      <w:r w:rsidRPr="007A482C">
        <w:rPr>
          <w:rFonts w:ascii="Times New Roman" w:eastAsia="Times New Roman" w:hAnsi="Times New Roman" w:cs="Times New Roman"/>
          <w:sz w:val="28"/>
          <w:szCs w:val="28"/>
          <w:lang w:eastAsia="ru-RU"/>
        </w:rPr>
        <w:br/>
        <w:t xml:space="preserve">▪ разучивание игр и песен, ролевых слов и действий.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Ход игры.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Дети с воспитателем строят автобус. </w:t>
      </w:r>
      <w:r w:rsidRPr="007A482C">
        <w:rPr>
          <w:rFonts w:ascii="Times New Roman" w:eastAsia="Times New Roman" w:hAnsi="Times New Roman" w:cs="Times New Roman"/>
          <w:sz w:val="28"/>
          <w:szCs w:val="28"/>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w:t>
      </w:r>
      <w:r w:rsidRPr="007A482C">
        <w:rPr>
          <w:rFonts w:ascii="Times New Roman" w:eastAsia="Times New Roman" w:hAnsi="Times New Roman" w:cs="Times New Roman"/>
          <w:sz w:val="28"/>
          <w:szCs w:val="28"/>
          <w:lang w:eastAsia="ru-RU"/>
        </w:rPr>
        <w:br/>
        <w:t xml:space="preserve">Шофер автобуса. Внимание, автобус отправляется! Пристегните ремни безопасности. </w:t>
      </w:r>
      <w:r w:rsidRPr="007A482C">
        <w:rPr>
          <w:rFonts w:ascii="Times New Roman" w:eastAsia="Times New Roman" w:hAnsi="Times New Roman" w:cs="Times New Roman"/>
          <w:sz w:val="28"/>
          <w:szCs w:val="28"/>
          <w:lang w:eastAsia="ru-RU"/>
        </w:rPr>
        <w:br/>
        <w:t xml:space="preserve">Звучит аудио запись «Автобус». </w:t>
      </w:r>
      <w:r w:rsidRPr="007A482C">
        <w:rPr>
          <w:rFonts w:ascii="Times New Roman" w:eastAsia="Times New Roman" w:hAnsi="Times New Roman" w:cs="Times New Roman"/>
          <w:sz w:val="28"/>
          <w:szCs w:val="28"/>
          <w:lang w:eastAsia="ru-RU"/>
        </w:rPr>
        <w:br/>
        <w:t xml:space="preserve">Шофер. Остановка «Дворец спорта». </w:t>
      </w:r>
      <w:r w:rsidRPr="007A482C">
        <w:rPr>
          <w:rFonts w:ascii="Times New Roman" w:eastAsia="Times New Roman" w:hAnsi="Times New Roman" w:cs="Times New Roman"/>
          <w:sz w:val="28"/>
          <w:szCs w:val="28"/>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Pr="007A482C">
        <w:rPr>
          <w:rFonts w:ascii="Times New Roman" w:eastAsia="Times New Roman" w:hAnsi="Times New Roman" w:cs="Times New Roman"/>
          <w:sz w:val="28"/>
          <w:szCs w:val="28"/>
          <w:lang w:eastAsia="ru-RU"/>
        </w:rPr>
        <w:br/>
        <w:t xml:space="preserve">Денис. Здравствуйте, я ваш инструктор по физической культуре, предлагаю вам укрепить свое здоровье, займемся зверобикой (дети надевают шапочки зверушек). На цветочки становись! </w:t>
      </w:r>
      <w:r w:rsidRPr="007A482C">
        <w:rPr>
          <w:rFonts w:ascii="Times New Roman" w:eastAsia="Times New Roman" w:hAnsi="Times New Roman" w:cs="Times New Roman"/>
          <w:sz w:val="28"/>
          <w:szCs w:val="28"/>
          <w:lang w:eastAsia="ru-RU"/>
        </w:rPr>
        <w:br/>
        <w:t xml:space="preserve">Дети встают на цветочки и выполняют движения под музыку.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br/>
        <w:t xml:space="preserve">Ведущий. Здоровье в порядке? </w:t>
      </w:r>
      <w:r w:rsidRPr="007A482C">
        <w:rPr>
          <w:rFonts w:ascii="Times New Roman" w:eastAsia="Times New Roman" w:hAnsi="Times New Roman" w:cs="Times New Roman"/>
          <w:sz w:val="28"/>
          <w:szCs w:val="28"/>
          <w:lang w:eastAsia="ru-RU"/>
        </w:rPr>
        <w:br/>
        <w:t xml:space="preserve">Ответ детей. Спасибо зарядке.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lastRenderedPageBreak/>
        <w:t xml:space="preserve">Ведущий и дети благодарят инструктора. </w:t>
      </w:r>
      <w:r w:rsidRPr="007A482C">
        <w:rPr>
          <w:rFonts w:ascii="Times New Roman" w:eastAsia="Times New Roman" w:hAnsi="Times New Roman" w:cs="Times New Roman"/>
          <w:sz w:val="28"/>
          <w:szCs w:val="28"/>
          <w:lang w:eastAsia="ru-RU"/>
        </w:rPr>
        <w:br/>
        <w:t xml:space="preserve">Ведущий. Попрошу всех в автобус, наша экскурсия по городу продолжается. </w:t>
      </w:r>
      <w:r w:rsidRPr="007A482C">
        <w:rPr>
          <w:rFonts w:ascii="Times New Roman" w:eastAsia="Times New Roman" w:hAnsi="Times New Roman" w:cs="Times New Roman"/>
          <w:sz w:val="28"/>
          <w:szCs w:val="28"/>
          <w:lang w:eastAsia="ru-RU"/>
        </w:rPr>
        <w:br/>
        <w:t xml:space="preserve">Шофер. Осторожно, двери закрываются, пристегните ремни. Следующая остановка «Парк развлечений». </w:t>
      </w:r>
      <w:r w:rsidRPr="007A482C">
        <w:rPr>
          <w:rFonts w:ascii="Times New Roman" w:eastAsia="Times New Roman" w:hAnsi="Times New Roman" w:cs="Times New Roman"/>
          <w:sz w:val="28"/>
          <w:szCs w:val="28"/>
          <w:lang w:eastAsia="ru-RU"/>
        </w:rPr>
        <w:br/>
        <w:t xml:space="preserve">Весёлый автобус, </w:t>
      </w:r>
      <w:r w:rsidRPr="007A482C">
        <w:rPr>
          <w:rFonts w:ascii="Times New Roman" w:eastAsia="Times New Roman" w:hAnsi="Times New Roman" w:cs="Times New Roman"/>
          <w:sz w:val="28"/>
          <w:szCs w:val="28"/>
          <w:lang w:eastAsia="ru-RU"/>
        </w:rPr>
        <w:br/>
        <w:t xml:space="preserve">По дорожке беги </w:t>
      </w:r>
      <w:r w:rsidRPr="007A482C">
        <w:rPr>
          <w:rFonts w:ascii="Times New Roman" w:eastAsia="Times New Roman" w:hAnsi="Times New Roman" w:cs="Times New Roman"/>
          <w:sz w:val="28"/>
          <w:szCs w:val="28"/>
          <w:lang w:eastAsia="ru-RU"/>
        </w:rPr>
        <w:br/>
        <w:t xml:space="preserve">И в парк развлечений </w:t>
      </w:r>
      <w:r w:rsidRPr="007A482C">
        <w:rPr>
          <w:rFonts w:ascii="Times New Roman" w:eastAsia="Times New Roman" w:hAnsi="Times New Roman" w:cs="Times New Roman"/>
          <w:sz w:val="28"/>
          <w:szCs w:val="28"/>
          <w:lang w:eastAsia="ru-RU"/>
        </w:rPr>
        <w:br/>
        <w:t xml:space="preserve">Ты нас привези. </w:t>
      </w:r>
      <w:r w:rsidRPr="007A482C">
        <w:rPr>
          <w:rFonts w:ascii="Times New Roman" w:eastAsia="Times New Roman" w:hAnsi="Times New Roman" w:cs="Times New Roman"/>
          <w:sz w:val="28"/>
          <w:szCs w:val="28"/>
          <w:lang w:eastAsia="ru-RU"/>
        </w:rPr>
        <w:br/>
        <w:t xml:space="preserve">Ведущий. Там много качелей, </w:t>
      </w:r>
      <w:r w:rsidRPr="007A482C">
        <w:rPr>
          <w:rFonts w:ascii="Times New Roman" w:eastAsia="Times New Roman" w:hAnsi="Times New Roman" w:cs="Times New Roman"/>
          <w:sz w:val="28"/>
          <w:szCs w:val="28"/>
          <w:lang w:eastAsia="ru-RU"/>
        </w:rPr>
        <w:br/>
        <w:t xml:space="preserve">И фокусник ждёт </w:t>
      </w:r>
      <w:r w:rsidRPr="007A482C">
        <w:rPr>
          <w:rFonts w:ascii="Times New Roman" w:eastAsia="Times New Roman" w:hAnsi="Times New Roman" w:cs="Times New Roman"/>
          <w:sz w:val="28"/>
          <w:szCs w:val="28"/>
          <w:lang w:eastAsia="ru-RU"/>
        </w:rPr>
        <w:br/>
        <w:t xml:space="preserve">Там есть карусели, </w:t>
      </w:r>
      <w:r w:rsidRPr="007A482C">
        <w:rPr>
          <w:rFonts w:ascii="Times New Roman" w:eastAsia="Times New Roman" w:hAnsi="Times New Roman" w:cs="Times New Roman"/>
          <w:sz w:val="28"/>
          <w:szCs w:val="28"/>
          <w:lang w:eastAsia="ru-RU"/>
        </w:rPr>
        <w:br/>
        <w:t xml:space="preserve">Весёлый народ. </w:t>
      </w:r>
      <w:r w:rsidRPr="007A482C">
        <w:rPr>
          <w:rFonts w:ascii="Times New Roman" w:eastAsia="Times New Roman" w:hAnsi="Times New Roman" w:cs="Times New Roman"/>
          <w:sz w:val="28"/>
          <w:szCs w:val="28"/>
          <w:lang w:eastAsia="ru-RU"/>
        </w:rPr>
        <w:br/>
        <w:t xml:space="preserve">Звучит песня «Автобус» один куплет. </w:t>
      </w:r>
      <w:r w:rsidRPr="007A482C">
        <w:rPr>
          <w:rFonts w:ascii="Times New Roman" w:eastAsia="Times New Roman" w:hAnsi="Times New Roman" w:cs="Times New Roman"/>
          <w:sz w:val="28"/>
          <w:szCs w:val="28"/>
          <w:lang w:eastAsia="ru-RU"/>
        </w:rPr>
        <w:br/>
        <w:t xml:space="preserve">Шофер. Остановка «Парк развлечений». </w:t>
      </w:r>
      <w:r w:rsidRPr="007A482C">
        <w:rPr>
          <w:rFonts w:ascii="Times New Roman" w:eastAsia="Times New Roman" w:hAnsi="Times New Roman" w:cs="Times New Roman"/>
          <w:sz w:val="28"/>
          <w:szCs w:val="28"/>
          <w:lang w:eastAsia="ru-RU"/>
        </w:rPr>
        <w:br/>
        <w:t xml:space="preserve">Ведущий. Потихоньку выходим, не толкаемся. </w:t>
      </w:r>
      <w:r w:rsidRPr="007A482C">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Pr="007A482C">
        <w:rPr>
          <w:rFonts w:ascii="Times New Roman" w:eastAsia="Times New Roman" w:hAnsi="Times New Roman" w:cs="Times New Roman"/>
          <w:sz w:val="28"/>
          <w:szCs w:val="28"/>
          <w:lang w:eastAsia="ru-RU"/>
        </w:rPr>
        <w:br/>
        <w:t xml:space="preserve">Дети подходят к кассе и приобретают билеты. Проводиться игра «Карусель». </w:t>
      </w:r>
      <w:r w:rsidRPr="007A482C">
        <w:rPr>
          <w:rFonts w:ascii="Times New Roman" w:eastAsia="Times New Roman" w:hAnsi="Times New Roman" w:cs="Times New Roman"/>
          <w:sz w:val="28"/>
          <w:szCs w:val="28"/>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Pr="007A482C">
        <w:rPr>
          <w:rFonts w:ascii="Times New Roman" w:eastAsia="Times New Roman" w:hAnsi="Times New Roman" w:cs="Times New Roman"/>
          <w:sz w:val="28"/>
          <w:szCs w:val="28"/>
          <w:lang w:eastAsia="ru-RU"/>
        </w:rPr>
        <w:br/>
        <w:t xml:space="preserve">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Pr="007A482C">
        <w:rPr>
          <w:rFonts w:ascii="Times New Roman" w:eastAsia="Times New Roman" w:hAnsi="Times New Roman" w:cs="Times New Roman"/>
          <w:sz w:val="28"/>
          <w:szCs w:val="28"/>
          <w:lang w:eastAsia="ru-RU"/>
        </w:rPr>
        <w:br/>
        <w:t xml:space="preserve">Мы по улицам идём </w:t>
      </w:r>
      <w:r w:rsidRPr="007A482C">
        <w:rPr>
          <w:rFonts w:ascii="Times New Roman" w:eastAsia="Times New Roman" w:hAnsi="Times New Roman" w:cs="Times New Roman"/>
          <w:sz w:val="28"/>
          <w:szCs w:val="28"/>
          <w:lang w:eastAsia="ru-RU"/>
        </w:rPr>
        <w:br/>
        <w:t xml:space="preserve">Друг дружку за руки ведем. </w:t>
      </w:r>
      <w:r w:rsidRPr="007A482C">
        <w:rPr>
          <w:rFonts w:ascii="Times New Roman" w:eastAsia="Times New Roman" w:hAnsi="Times New Roman" w:cs="Times New Roman"/>
          <w:sz w:val="28"/>
          <w:szCs w:val="28"/>
          <w:lang w:eastAsia="ru-RU"/>
        </w:rPr>
        <w:br/>
        <w:t xml:space="preserve">Всё хотим мы повидать </w:t>
      </w:r>
      <w:r w:rsidRPr="007A482C">
        <w:rPr>
          <w:rFonts w:ascii="Times New Roman" w:eastAsia="Times New Roman" w:hAnsi="Times New Roman" w:cs="Times New Roman"/>
          <w:sz w:val="28"/>
          <w:szCs w:val="28"/>
          <w:lang w:eastAsia="ru-RU"/>
        </w:rPr>
        <w:br/>
        <w:t xml:space="preserve">Обо всём хотим узнать. </w:t>
      </w:r>
      <w:r w:rsidRPr="007A482C">
        <w:rPr>
          <w:rFonts w:ascii="Times New Roman" w:eastAsia="Times New Roman" w:hAnsi="Times New Roman" w:cs="Times New Roman"/>
          <w:sz w:val="28"/>
          <w:szCs w:val="28"/>
          <w:lang w:eastAsia="ru-RU"/>
        </w:rPr>
        <w:br/>
        <w:t xml:space="preserve">Дети по пешеходному переходу идут через дорогу. </w:t>
      </w:r>
      <w:r w:rsidRPr="007A482C">
        <w:rPr>
          <w:rFonts w:ascii="Times New Roman" w:eastAsia="Times New Roman" w:hAnsi="Times New Roman" w:cs="Times New Roman"/>
          <w:sz w:val="28"/>
          <w:szCs w:val="28"/>
          <w:lang w:eastAsia="ru-RU"/>
        </w:rPr>
        <w:br/>
        <w:t xml:space="preserve">Ведущий. Вот мы и пришли. </w:t>
      </w:r>
      <w:r w:rsidRPr="007A482C">
        <w:rPr>
          <w:rFonts w:ascii="Times New Roman" w:eastAsia="Times New Roman" w:hAnsi="Times New Roman" w:cs="Times New Roman"/>
          <w:sz w:val="28"/>
          <w:szCs w:val="28"/>
          <w:lang w:eastAsia="ru-RU"/>
        </w:rPr>
        <w:br/>
        <w:t xml:space="preserve">Официант. Здравствуйте, сделайте, пожалуйста, ваш заказ. Вот вам меню. </w:t>
      </w:r>
      <w:r w:rsidRPr="007A482C">
        <w:rPr>
          <w:rFonts w:ascii="Times New Roman" w:eastAsia="Times New Roman" w:hAnsi="Times New Roman" w:cs="Times New Roman"/>
          <w:sz w:val="28"/>
          <w:szCs w:val="28"/>
          <w:lang w:eastAsia="ru-RU"/>
        </w:rPr>
        <w:br/>
        <w:t xml:space="preserve">Ведущий. Давайте закажем сок (коробочка сока каждому). </w:t>
      </w:r>
      <w:r w:rsidRPr="007A482C">
        <w:rPr>
          <w:rFonts w:ascii="Times New Roman" w:eastAsia="Times New Roman" w:hAnsi="Times New Roman" w:cs="Times New Roman"/>
          <w:sz w:val="28"/>
          <w:szCs w:val="28"/>
          <w:lang w:eastAsia="ru-RU"/>
        </w:rPr>
        <w:br/>
        <w:t xml:space="preserve">Официант. Будет сделано. </w:t>
      </w:r>
      <w:r w:rsidRPr="007A482C">
        <w:rPr>
          <w:rFonts w:ascii="Times New Roman" w:eastAsia="Times New Roman" w:hAnsi="Times New Roman" w:cs="Times New Roman"/>
          <w:sz w:val="28"/>
          <w:szCs w:val="28"/>
          <w:lang w:eastAsia="ru-RU"/>
        </w:rPr>
        <w:br/>
        <w:t xml:space="preserve">Официант приносит сок, дети пьют, благодарят официанта и покидают кафе. </w:t>
      </w:r>
      <w:r w:rsidRPr="007A482C">
        <w:rPr>
          <w:rFonts w:ascii="Times New Roman" w:eastAsia="Times New Roman" w:hAnsi="Times New Roman" w:cs="Times New Roman"/>
          <w:sz w:val="28"/>
          <w:szCs w:val="28"/>
          <w:lang w:eastAsia="ru-RU"/>
        </w:rPr>
        <w:br/>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Pr="007A482C">
        <w:rPr>
          <w:rFonts w:ascii="Times New Roman" w:eastAsia="Times New Roman" w:hAnsi="Times New Roman" w:cs="Times New Roman"/>
          <w:sz w:val="28"/>
          <w:szCs w:val="28"/>
          <w:lang w:eastAsia="ru-RU"/>
        </w:rPr>
        <w:br/>
        <w:t xml:space="preserve">Шофер. Остановка детский сад «Улыбка». </w:t>
      </w:r>
      <w:r w:rsidRPr="007A482C">
        <w:rPr>
          <w:rFonts w:ascii="Times New Roman" w:eastAsia="Times New Roman" w:hAnsi="Times New Roman" w:cs="Times New Roman"/>
          <w:sz w:val="28"/>
          <w:szCs w:val="28"/>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7A482C" w:rsidRDefault="007A482C" w:rsidP="007A482C">
      <w:pPr>
        <w:rPr>
          <w:rFonts w:ascii="Times New Roman" w:hAnsi="Times New Roman" w:cs="Times New Roman"/>
          <w:sz w:val="28"/>
          <w:szCs w:val="28"/>
        </w:rPr>
      </w:pPr>
    </w:p>
    <w:p w:rsidR="00C322C6" w:rsidRPr="007A482C" w:rsidRDefault="00C322C6" w:rsidP="00C322C6">
      <w:pPr>
        <w:rPr>
          <w:rFonts w:ascii="Times New Roman" w:hAnsi="Times New Roman" w:cs="Times New Roman"/>
          <w:noProof/>
          <w:sz w:val="28"/>
          <w:szCs w:val="28"/>
          <w:lang w:eastAsia="ru-RU"/>
        </w:rPr>
      </w:pPr>
    </w:p>
    <w:p w:rsidR="00C322C6" w:rsidRPr="002970E5" w:rsidRDefault="00C322C6" w:rsidP="00C322C6">
      <w:pPr>
        <w:rPr>
          <w:rFonts w:ascii="Times New Roman" w:hAnsi="Times New Roman" w:cs="Times New Roman"/>
          <w:sz w:val="28"/>
          <w:szCs w:val="28"/>
        </w:rPr>
      </w:pPr>
    </w:p>
    <w:sectPr w:rsidR="00C322C6" w:rsidRPr="002970E5" w:rsidSect="00C848D1">
      <w:pgSz w:w="11906" w:h="16838"/>
      <w:pgMar w:top="993" w:right="991" w:bottom="1135" w:left="1134" w:header="708" w:footer="708" w:gutter="0"/>
      <w:pgBorders w:offsetFrom="page">
        <w:top w:val="weavingStrips" w:sz="20" w:space="24" w:color="0070C0"/>
        <w:left w:val="weavingStrips" w:sz="20" w:space="24" w:color="0070C0"/>
        <w:bottom w:val="weavingStrips" w:sz="20" w:space="24" w:color="0070C0"/>
        <w:right w:val="weavingStrips"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38"/>
    <w:rsid w:val="00116822"/>
    <w:rsid w:val="00166132"/>
    <w:rsid w:val="00196CC4"/>
    <w:rsid w:val="00201041"/>
    <w:rsid w:val="002970E5"/>
    <w:rsid w:val="002A0792"/>
    <w:rsid w:val="003860FB"/>
    <w:rsid w:val="00415D85"/>
    <w:rsid w:val="004A1438"/>
    <w:rsid w:val="005417F2"/>
    <w:rsid w:val="00556C49"/>
    <w:rsid w:val="00666C86"/>
    <w:rsid w:val="006D184A"/>
    <w:rsid w:val="006E3E52"/>
    <w:rsid w:val="00700135"/>
    <w:rsid w:val="007A482C"/>
    <w:rsid w:val="007A6397"/>
    <w:rsid w:val="00801940"/>
    <w:rsid w:val="00873D19"/>
    <w:rsid w:val="008F40AC"/>
    <w:rsid w:val="00922197"/>
    <w:rsid w:val="00954681"/>
    <w:rsid w:val="00C322C6"/>
    <w:rsid w:val="00C848D1"/>
    <w:rsid w:val="00C90F40"/>
    <w:rsid w:val="00CC4811"/>
    <w:rsid w:val="00E232F1"/>
    <w:rsid w:val="00E66238"/>
    <w:rsid w:val="00EC3CBE"/>
    <w:rsid w:val="00EE118A"/>
    <w:rsid w:val="00F2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3D209-C6AE-4814-97C2-226FA0F3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uiPriority w:val="99"/>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DE38-5663-456B-B650-5A7C5686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6425</Words>
  <Characters>36623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Type59</cp:lastModifiedBy>
  <cp:revision>2</cp:revision>
  <dcterms:created xsi:type="dcterms:W3CDTF">2022-01-26T09:58:00Z</dcterms:created>
  <dcterms:modified xsi:type="dcterms:W3CDTF">2022-01-26T09:58:00Z</dcterms:modified>
</cp:coreProperties>
</file>