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C97" w:rsidRPr="00240C97" w:rsidRDefault="00240C97" w:rsidP="00240C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0C97">
        <w:rPr>
          <w:rFonts w:ascii="Times New Roman" w:hAnsi="Times New Roman" w:cs="Times New Roman"/>
          <w:b/>
          <w:sz w:val="28"/>
          <w:szCs w:val="28"/>
        </w:rPr>
        <w:t>Тувинские игры, посвященный национальному празднику Шагаа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В традиционном тувинском обществе было очень много детских игр. Есть игры, способствующие развитию речи, воображения, памяти, интеллекта, физических данных: силы, выносливости. Так, игра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почекушки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), развивает ловкость, выносливость, гибкость, тренирует ноги, способствует выработке правильного дыхания. Игра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аскак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развивает речевые навыки у детей, участники игры повторяют, закрепляют традиционный речевой этикет. Во время игры дети кричат, визжат, бегают, прыгают, падают, выплескивают эмоции, выводят энергию, получают встряску. Это полезно и для физическог</w:t>
      </w:r>
      <w:r>
        <w:rPr>
          <w:rFonts w:ascii="Times New Roman" w:hAnsi="Times New Roman" w:cs="Times New Roman"/>
          <w:sz w:val="28"/>
          <w:szCs w:val="28"/>
        </w:rPr>
        <w:t>о, и для психического здоровья.</w:t>
      </w:r>
    </w:p>
    <w:p w:rsid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Цель: Научить детей правилам проведения тувинских национальных игр, совершенствование умений и навыков играть в тувинские народные игры, развитие общей выносливости, воспитание здорового соперничества, формирование желания</w:t>
      </w:r>
      <w:r>
        <w:rPr>
          <w:rFonts w:ascii="Times New Roman" w:hAnsi="Times New Roman" w:cs="Times New Roman"/>
          <w:sz w:val="28"/>
          <w:szCs w:val="28"/>
        </w:rPr>
        <w:t xml:space="preserve"> побеждать, умения проигрывать.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(найти бусинку)</w:t>
      </w:r>
    </w:p>
    <w:p w:rsid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Играющие делятся на две группы (команды). Количество играющих не ограничивается, но в двух командах должно быть ровное количество игроков. Суть игры заключается в том, что одна команда прячет бусинку в руке одного из своих членов, другая команда должна найти эту «иголку в стоге снега». Команда, получившая право на прятание бусинки, выбирает ведущего; тот должен спрятать ее у кого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в руке, но при этом он должен «прятать» у всех, делая вид, что прячет в одной руке. Другая команда выбирает двух или трех «находчиков». Они подходят и ищут по выражению лица, по движению и т. п. Каждый «находчик» имеет право открыть только две руки, независимо чьи (разрешается: одну руку у одного, вторую – у другого, или две руки у одного игрока. Если из двух или трех «находчиков» никто не нашел бусинку, то в целом команда – штрафуется: во – первых, лишается права прятать бусинку в дальнейшей игре, во – вторых, выбранные «находчики» исполняют песню, либо читают стихи, короткие сказки, рассказы и т. д. Если из оштрафованных кто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по каким– либо причинам не может выполнить желание публики, то ему дается право исполнять что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по его усмотрению. Если он и этого не может сделать, то штрафуется команда целиком. За выигравшей командой остается право прятать бусинку. Если ищущая команда нашла бусинку, она ее забирает и прячет у себя в ко</w:t>
      </w:r>
      <w:r>
        <w:rPr>
          <w:rFonts w:ascii="Times New Roman" w:hAnsi="Times New Roman" w:cs="Times New Roman"/>
          <w:sz w:val="28"/>
          <w:szCs w:val="28"/>
        </w:rPr>
        <w:t>манде точно в таком же порядке.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Согур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аза (Слепой черт)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В разных местах Тувы эту игру называют </w:t>
      </w:r>
      <w:proofErr w:type="gramStart"/>
      <w:r w:rsidRPr="00240C97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240C97">
        <w:rPr>
          <w:rFonts w:ascii="Times New Roman" w:hAnsi="Times New Roman" w:cs="Times New Roman"/>
          <w:sz w:val="28"/>
          <w:szCs w:val="28"/>
        </w:rPr>
        <w:t xml:space="preserve">. Одни называют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аскак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– хромая ведьма, другие – куске,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моортай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– кошка, мышка. Главные роли в игре исполняют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Согур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– аза (черт),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авазы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(мать), и дети.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lastRenderedPageBreak/>
        <w:t>Впереди становится мать, за ней вереницей, держась друг за друга, стоят дети. Мать с чертом встречаются и разговаривают. Будто обмениваются бросает наземь трубку и при этом говорит: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-У черта трубку не буду курить, у отца и матери – буду курить.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Услышав это черт спрашивает у матери: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-Что за тобой?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-Это мой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когээржик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C97">
        <w:rPr>
          <w:rFonts w:ascii="Times New Roman" w:hAnsi="Times New Roman" w:cs="Times New Roman"/>
          <w:sz w:val="28"/>
          <w:szCs w:val="28"/>
        </w:rPr>
        <w:t>( кожаный</w:t>
      </w:r>
      <w:proofErr w:type="gramEnd"/>
      <w:r w:rsidRPr="00240C97">
        <w:rPr>
          <w:rFonts w:ascii="Times New Roman" w:hAnsi="Times New Roman" w:cs="Times New Roman"/>
          <w:sz w:val="28"/>
          <w:szCs w:val="28"/>
        </w:rPr>
        <w:t xml:space="preserve"> сосуд для молочной водки. Существует поверье, что черт не может пить араку).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-За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когээржиком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-Тень моего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когээржика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-За тенью твоего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когээржика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?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-А там мои дети!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- Если дети, - говорит черт, - я их съем.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С этими словами черт выскакивает и кидается, чтоб кого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поймать. И в это время мать тоже выскакивает, заслоняет своих детей. Кого поймал черт, тот из игры выходит. Игра продолжается до тех пор, пока черт всех не переловит. В следующий раз заново выбирают «черта» и «мать».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Тевектээри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почекушки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)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Эта игра встречается в самых различных районах Тувы и широко распространена. Сама игра имеет немало вариантов, которое никем до сих пор описаны не были. </w:t>
      </w:r>
      <w:r w:rsidRPr="00240C97">
        <w:rPr>
          <w:rFonts w:ascii="Times New Roman" w:hAnsi="Times New Roman" w:cs="Times New Roman"/>
          <w:sz w:val="28"/>
          <w:szCs w:val="28"/>
        </w:rPr>
        <w:lastRenderedPageBreak/>
        <w:t>Суть игры заключается в том, что играющие поочередно подбрасывают «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» ногой, соревнуясь в наибольшей ловкости.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изготавливается из свинцовой пластинки, через которую продевают пучки козьей шерсти.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Различные варианты этой игры представляют собой усложнение основной задачи. Это происходит в том случае, когда противники соревнуются с одинаковым успехом. Вначале избирают самый простой способ игры. В таком случае один из игроков подкидывает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одной ногой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тевектээр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), обычно правой, и старается подбрасывать его как можно дольше, не уронив на землю. Известны случаи, когда противник, «работая» ногой, подбрасывал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до 2000 раз, не совершив ошибки, после чего в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измножении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падал на землю. Если ни один из противников не имел преимущества перед другим, игру усложняли. Теперь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подбрасывали поочередно то одной, то другой ногой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далгыыр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). Умелые игроки способны продержать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таким образом довольно долго в воздухе, подбрасывая его до 300 раз. Противники и в этом случае могли быть равными. Тогда приступали к еще более усложненному варианту игры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чиннээри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). Она заключалась в том, что играющий, стоя на одной ноге, подбрасывает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, при этом не опуская ногу на землю. В случае, если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отлетел в сторону, игрок мог настигнуть его, подскакивая на одной ноге. Самый трудный способ игры отличался от предыдущего тем, что игрок должен был подбрасывать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, стоя на одной ноге и на одном месте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чин). Некоторые «ловкачи» могли подкинуть таким способом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до 50-60 раз. В заключении проводится концовка игры, названная «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човадыр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» (изматывание противника). Проигравший бросает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на ногу победителю, а тот изо всей силы отбрасывает его ногой, заставляя противника бежать за ним. Эта «операция» продолжается до тех пор, пока выигравший не совершит ошибку или побежденный не сумеет поймать отброшенный ногой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Игра «Платочек»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Играющие садятся вокруг очага так, чтобы внутри круга двое могли свободно бегать. Игру начинает один (одна) из играющих. Начинающий ходит вокруг – посматривает, кому бы подкинуть «свою любовь», и незаметно «приглянувшейся» (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шемуся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) подбросит платочек. «Пораженный», соскочив с места, старается догнать и задеть платком бежавшего. А бежавший, сделав круг, старается занять место «пораженного». Если это не удалось ему (ей) грозит «суд». Он (она) должны исполнять песню, играть на музыкальных инструментах.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(игра в кости)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lastRenderedPageBreak/>
        <w:t>Игра в кости у тувинцев является самой распространенной. Тувинцы, особенно дети, специально собирают кости. Ниже предлагается описание одной игры в кости.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- биле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бодалажыры</w:t>
      </w:r>
      <w:proofErr w:type="spellEnd"/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(игра в кости «устный счет»)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Составляют две команды с одинаковым числом игроков и выдают соответственно равное и известное всем играющим количество астрагалов. Каждая команда выбирает ведущего, задача которого спрятать кости в руки всем членам команды. Зная, сколько костей спрятано в руках у членов команды, приблизительно подсчитав спрятанные кости у противника, он, трижды должен назвать общую сумму всех спрятанных астрагалов обеих команд. Независимо от того, угадал он или нет, противник также угадывает число астрагалов другой команды. Если после подсчета кто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из команд угадала правильно, то эта команда забирает спрятанные кости у противника, а если обе не угадали, то игра возобновляется. Имея в запасе кости, команда не имеет права сидеть с пустыми руками. Если запасных костей не хватает всем членам команды, то оставшиеся кости прячут у некоторых из них. При игре строго учитывается количество астрагалов в руках у своей команды и общее количество оставшихся после проигрыша астрагалов у противника. Игра кончается тогда, когда одна из команд выигрывает все астрагалы. Проигравшая команда «штрафуется».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>Игры – состязания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Игра «Разбить лопатку» -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чарын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шывылаары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. Вызывался «ловкач» (по желанию») разбить лопатку, за которую распорядитель праздника обещал приз. Для этого брали хорошо очищенную от сухожилий и мяса лопатку барана, придерживая ее между средним и безымянным пальцами левой руки, и выбивали щелчком среднего пальца правой руки. Играли двое. Если вызвавшийся не мог выполнить условия, его наказывали, требовали какой –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выкуп: ремень, узду, путы, аркан и т. д.</w:t>
      </w:r>
    </w:p>
    <w:p w:rsidR="00240C97" w:rsidRPr="00240C97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E3769A" w:rsidRPr="00BD286A" w:rsidRDefault="00240C97" w:rsidP="00240C9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40C97">
        <w:rPr>
          <w:rFonts w:ascii="Times New Roman" w:hAnsi="Times New Roman" w:cs="Times New Roman"/>
          <w:sz w:val="28"/>
          <w:szCs w:val="28"/>
        </w:rPr>
        <w:t xml:space="preserve">Игра «Сломать хребет» -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хендирбе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C97">
        <w:rPr>
          <w:rFonts w:ascii="Times New Roman" w:hAnsi="Times New Roman" w:cs="Times New Roman"/>
          <w:sz w:val="28"/>
          <w:szCs w:val="28"/>
        </w:rPr>
        <w:t>соггар</w:t>
      </w:r>
      <w:proofErr w:type="spellEnd"/>
      <w:r w:rsidRPr="00240C97">
        <w:rPr>
          <w:rFonts w:ascii="Times New Roman" w:hAnsi="Times New Roman" w:cs="Times New Roman"/>
          <w:sz w:val="28"/>
          <w:szCs w:val="28"/>
        </w:rPr>
        <w:t>. Условия игры те же. Берется хорошо очищенный хребет КРС (сарлыка, коровы). Игрок держит его левой рукой у тонкого конца вниз основной частью и ударом кулака правой руки по середине должен сломать хребет пополам.</w:t>
      </w:r>
    </w:p>
    <w:sectPr w:rsidR="00E3769A" w:rsidRPr="00BD286A" w:rsidSect="00A55B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4F04"/>
    <w:multiLevelType w:val="hybridMultilevel"/>
    <w:tmpl w:val="AFEA4E14"/>
    <w:lvl w:ilvl="0" w:tplc="6C545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E343AE"/>
    <w:multiLevelType w:val="hybridMultilevel"/>
    <w:tmpl w:val="7E4464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D"/>
    <w:rsid w:val="000272C8"/>
    <w:rsid w:val="000347AC"/>
    <w:rsid w:val="001044D4"/>
    <w:rsid w:val="001B35BD"/>
    <w:rsid w:val="001D5626"/>
    <w:rsid w:val="00240C97"/>
    <w:rsid w:val="00322AB9"/>
    <w:rsid w:val="00340330"/>
    <w:rsid w:val="003B72BF"/>
    <w:rsid w:val="005000A5"/>
    <w:rsid w:val="005903C5"/>
    <w:rsid w:val="00595271"/>
    <w:rsid w:val="005C4B90"/>
    <w:rsid w:val="006464D4"/>
    <w:rsid w:val="0069460D"/>
    <w:rsid w:val="008E3818"/>
    <w:rsid w:val="00A000F4"/>
    <w:rsid w:val="00A55BC6"/>
    <w:rsid w:val="00A7289E"/>
    <w:rsid w:val="00A83595"/>
    <w:rsid w:val="00B80EB9"/>
    <w:rsid w:val="00BD286A"/>
    <w:rsid w:val="00D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EA4B-C170-47B2-A6E1-3680AB8B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6809</Characters>
  <Application>Microsoft Office Word</Application>
  <DocSecurity>0</DocSecurity>
  <Lines>56</Lines>
  <Paragraphs>15</Paragraphs>
  <ScaleCrop>false</ScaleCrop>
  <Company>Grizli777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Садик</cp:lastModifiedBy>
  <cp:revision>2</cp:revision>
  <dcterms:created xsi:type="dcterms:W3CDTF">2022-01-26T16:48:00Z</dcterms:created>
  <dcterms:modified xsi:type="dcterms:W3CDTF">2022-01-26T16:48:00Z</dcterms:modified>
</cp:coreProperties>
</file>